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6329B1C2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DC77DF">
        <w:rPr>
          <w:rFonts w:ascii="Arial" w:hAnsi="Arial" w:cs="Arial"/>
          <w:b/>
          <w:bCs/>
          <w:color w:val="000000"/>
          <w:szCs w:val="24"/>
        </w:rPr>
        <w:t>0</w:t>
      </w:r>
      <w:r w:rsidR="0042543E">
        <w:rPr>
          <w:rFonts w:ascii="Arial" w:hAnsi="Arial" w:cs="Arial"/>
          <w:b/>
          <w:bCs/>
          <w:color w:val="000000"/>
          <w:szCs w:val="24"/>
        </w:rPr>
        <w:t>3</w:t>
      </w:r>
      <w:r w:rsidRPr="00D157A6">
        <w:rPr>
          <w:rFonts w:ascii="Arial" w:hAnsi="Arial" w:cs="Arial"/>
          <w:b/>
          <w:bCs/>
          <w:color w:val="000000"/>
          <w:szCs w:val="24"/>
        </w:rPr>
        <w:t>/202</w:t>
      </w:r>
      <w:r w:rsidR="00DC77DF">
        <w:rPr>
          <w:rFonts w:ascii="Arial" w:hAnsi="Arial" w:cs="Arial"/>
          <w:b/>
          <w:bCs/>
          <w:color w:val="000000"/>
          <w:szCs w:val="24"/>
        </w:rPr>
        <w:t>2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4A54ECCD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42543E">
        <w:rPr>
          <w:rFonts w:ascii="Arial" w:hAnsi="Arial" w:cs="Arial"/>
          <w:color w:val="000000"/>
          <w:szCs w:val="24"/>
        </w:rPr>
        <w:t>21</w:t>
      </w:r>
      <w:r w:rsidR="00DF7BC9">
        <w:rPr>
          <w:rFonts w:ascii="Arial" w:hAnsi="Arial" w:cs="Arial"/>
          <w:color w:val="000000"/>
          <w:szCs w:val="24"/>
        </w:rPr>
        <w:t xml:space="preserve"> de </w:t>
      </w:r>
      <w:r w:rsidR="00DC77DF">
        <w:rPr>
          <w:rFonts w:ascii="Arial" w:hAnsi="Arial" w:cs="Arial"/>
          <w:color w:val="000000"/>
          <w:szCs w:val="24"/>
        </w:rPr>
        <w:t>Fevereiro</w:t>
      </w:r>
      <w:r w:rsidRPr="00D157A6">
        <w:rPr>
          <w:rFonts w:ascii="Arial" w:hAnsi="Arial" w:cs="Arial"/>
          <w:color w:val="000000"/>
          <w:szCs w:val="24"/>
        </w:rPr>
        <w:t xml:space="preserve"> de 202</w:t>
      </w:r>
      <w:r w:rsidR="000F2B41">
        <w:rPr>
          <w:rFonts w:ascii="Arial" w:hAnsi="Arial" w:cs="Arial"/>
          <w:color w:val="000000"/>
          <w:szCs w:val="24"/>
        </w:rPr>
        <w:t>2.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5B7A1B4D" w:rsidR="007E0496" w:rsidRDefault="007E0496" w:rsidP="00BA3101">
      <w:pPr>
        <w:shd w:val="clear" w:color="auto" w:fill="FFFFFF"/>
        <w:ind w:firstLine="708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7676344F" w14:textId="77777777" w:rsidR="00DF7BC9" w:rsidRPr="00517C41" w:rsidRDefault="00DF7BC9" w:rsidP="007E0496">
      <w:pPr>
        <w:shd w:val="clear" w:color="auto" w:fill="FFFFFF"/>
        <w:rPr>
          <w:szCs w:val="24"/>
        </w:rPr>
      </w:pP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2051669C" w14:textId="2FAE6373" w:rsidR="00784EF3" w:rsidRDefault="00784EF3" w:rsidP="001B5228">
      <w:pPr>
        <w:pStyle w:val="PargrafodaLista"/>
        <w:numPr>
          <w:ilvl w:val="0"/>
          <w:numId w:val="1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Municipal, que determine ao órgão competente, para que de celeridade no recape asfáltico </w:t>
      </w:r>
      <w:r w:rsidR="008630BD">
        <w:rPr>
          <w:rFonts w:ascii="Arial" w:hAnsi="Arial" w:cs="Arial"/>
          <w:szCs w:val="24"/>
        </w:rPr>
        <w:t>em</w:t>
      </w:r>
      <w:r>
        <w:rPr>
          <w:rFonts w:ascii="Arial" w:hAnsi="Arial" w:cs="Arial"/>
          <w:szCs w:val="24"/>
        </w:rPr>
        <w:t xml:space="preserve"> toda a extensão da região do grande Bandeirantes.</w:t>
      </w:r>
    </w:p>
    <w:p w14:paraId="6F2A0534" w14:textId="3A168E62" w:rsidR="00784EF3" w:rsidRDefault="00784EF3" w:rsidP="00784EF3">
      <w:pPr>
        <w:pStyle w:val="PargrafodaLista"/>
        <w:shd w:val="clear" w:color="auto" w:fill="FFFFFF"/>
        <w:ind w:left="1080"/>
        <w:rPr>
          <w:rFonts w:ascii="Arial" w:hAnsi="Arial" w:cs="Arial"/>
          <w:szCs w:val="24"/>
        </w:rPr>
      </w:pPr>
    </w:p>
    <w:p w14:paraId="7C41BB04" w14:textId="1182E424" w:rsidR="008511B8" w:rsidRDefault="00784EF3" w:rsidP="001B5228">
      <w:pPr>
        <w:pStyle w:val="PargrafodaLista"/>
        <w:numPr>
          <w:ilvl w:val="0"/>
          <w:numId w:val="1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Municipal, que determine ao órgão competente, para que se faça a reforma e ampliação da Casa de Velório do Cambé IV.</w:t>
      </w:r>
    </w:p>
    <w:p w14:paraId="6A0500B3" w14:textId="4E4CB6FF" w:rsidR="001036CA" w:rsidRDefault="001036CA" w:rsidP="00D157A6">
      <w:pPr>
        <w:shd w:val="clear" w:color="auto" w:fill="FFFFFF"/>
        <w:rPr>
          <w:rFonts w:ascii="Arial" w:hAnsi="Arial" w:cs="Arial"/>
          <w:szCs w:val="24"/>
        </w:rPr>
      </w:pPr>
    </w:p>
    <w:p w14:paraId="701521CF" w14:textId="77777777" w:rsidR="008630BD" w:rsidRDefault="008630BD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BA3101">
      <w:pPr>
        <w:shd w:val="clear" w:color="auto" w:fill="FFFFFF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64B456BA" w:rsidR="00D157A6" w:rsidRDefault="00D157A6" w:rsidP="00D157A6">
      <w:pPr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75700891" w14:textId="66058B33" w:rsidR="00784EF3" w:rsidRDefault="00784EF3" w:rsidP="00D157A6">
      <w:pPr>
        <w:rPr>
          <w:rFonts w:ascii="Arial" w:hAnsi="Arial" w:cs="Arial"/>
          <w:color w:val="000000"/>
          <w:szCs w:val="24"/>
        </w:rPr>
      </w:pPr>
    </w:p>
    <w:p w14:paraId="7DBA0C59" w14:textId="6578B6F4" w:rsidR="00784EF3" w:rsidRDefault="00784EF3" w:rsidP="00D157A6">
      <w:pPr>
        <w:rPr>
          <w:rFonts w:ascii="Arial" w:hAnsi="Arial" w:cs="Arial"/>
          <w:color w:val="000000"/>
          <w:szCs w:val="24"/>
        </w:rPr>
      </w:pPr>
    </w:p>
    <w:p w14:paraId="630F9BF6" w14:textId="77777777" w:rsidR="00784EF3" w:rsidRPr="00517C41" w:rsidRDefault="00784EF3" w:rsidP="00D157A6">
      <w:pPr>
        <w:rPr>
          <w:szCs w:val="24"/>
        </w:rPr>
      </w:pPr>
    </w:p>
    <w:p w14:paraId="5A05CB3D" w14:textId="1E098BCF" w:rsidR="00784EF3" w:rsidRDefault="00784EF3" w:rsidP="00784EF3">
      <w:pPr>
        <w:spacing w:after="240"/>
        <w:rPr>
          <w:noProof/>
          <w:szCs w:val="24"/>
        </w:rPr>
      </w:pPr>
      <w:r>
        <w:rPr>
          <w:szCs w:val="24"/>
        </w:rPr>
        <w:t xml:space="preserve">   </w:t>
      </w:r>
      <w:r>
        <w:rPr>
          <w:noProof/>
          <w:szCs w:val="24"/>
        </w:rPr>
        <w:t xml:space="preserve">  </w:t>
      </w:r>
    </w:p>
    <w:p w14:paraId="22AA3870" w14:textId="77777777" w:rsidR="008630BD" w:rsidRDefault="008630BD" w:rsidP="00784EF3">
      <w:pPr>
        <w:rPr>
          <w:noProof/>
          <w:szCs w:val="24"/>
        </w:rPr>
      </w:pPr>
    </w:p>
    <w:p w14:paraId="1D11C8B0" w14:textId="77777777" w:rsidR="008630BD" w:rsidRDefault="008630BD" w:rsidP="00784EF3">
      <w:pPr>
        <w:rPr>
          <w:noProof/>
          <w:szCs w:val="24"/>
        </w:rPr>
      </w:pPr>
    </w:p>
    <w:p w14:paraId="3A8A62BC" w14:textId="02F21B66" w:rsidR="00784EF3" w:rsidRPr="00784EF3" w:rsidRDefault="008630BD" w:rsidP="00784EF3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1F2271D" wp14:editId="3C5E265A">
            <wp:simplePos x="0" y="0"/>
            <wp:positionH relativeFrom="column">
              <wp:posOffset>1304925</wp:posOffset>
            </wp:positionH>
            <wp:positionV relativeFrom="paragraph">
              <wp:posOffset>167005</wp:posOffset>
            </wp:positionV>
            <wp:extent cx="3055620" cy="457200"/>
            <wp:effectExtent l="0" t="0" r="0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7" t="36444" r="8012" b="37852"/>
                    <a:stretch/>
                  </pic:blipFill>
                  <pic:spPr bwMode="auto">
                    <a:xfrm>
                      <a:off x="0" y="0"/>
                      <a:ext cx="30556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39F42" w14:textId="33518DEE" w:rsidR="00784EF3" w:rsidRPr="00784EF3" w:rsidRDefault="00784EF3" w:rsidP="00784EF3">
      <w:pPr>
        <w:rPr>
          <w:szCs w:val="24"/>
        </w:rPr>
      </w:pPr>
    </w:p>
    <w:p w14:paraId="5ABEACF7" w14:textId="5FFE60D6" w:rsidR="00784EF3" w:rsidRDefault="00784EF3" w:rsidP="00784EF3">
      <w:pPr>
        <w:rPr>
          <w:noProof/>
          <w:szCs w:val="24"/>
        </w:rPr>
      </w:pPr>
    </w:p>
    <w:p w14:paraId="3CD5DB2B" w14:textId="77777777" w:rsidR="00784EF3" w:rsidRPr="00784EF3" w:rsidRDefault="00784EF3" w:rsidP="00784EF3">
      <w:pPr>
        <w:rPr>
          <w:szCs w:val="24"/>
        </w:rPr>
      </w:pPr>
    </w:p>
    <w:p w14:paraId="79CB5372" w14:textId="1BB310DF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7E9"/>
    <w:multiLevelType w:val="hybridMultilevel"/>
    <w:tmpl w:val="E5A6D1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60A94"/>
    <w:multiLevelType w:val="hybridMultilevel"/>
    <w:tmpl w:val="E612EC78"/>
    <w:lvl w:ilvl="0" w:tplc="72162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2A48"/>
    <w:multiLevelType w:val="hybridMultilevel"/>
    <w:tmpl w:val="B53A1FB4"/>
    <w:lvl w:ilvl="0" w:tplc="5BF67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12"/>
  </w:num>
  <w:num w:numId="8">
    <w:abstractNumId w:val="3"/>
  </w:num>
  <w:num w:numId="9">
    <w:abstractNumId w:val="9"/>
  </w:num>
  <w:num w:numId="10">
    <w:abstractNumId w:val="7"/>
  </w:num>
  <w:num w:numId="11">
    <w:abstractNumId w:val="13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0F2B41"/>
    <w:rsid w:val="001036CA"/>
    <w:rsid w:val="001110EA"/>
    <w:rsid w:val="0011734E"/>
    <w:rsid w:val="001271CD"/>
    <w:rsid w:val="001346AB"/>
    <w:rsid w:val="00151B68"/>
    <w:rsid w:val="00152B7E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B5228"/>
    <w:rsid w:val="001D2959"/>
    <w:rsid w:val="001E5AF1"/>
    <w:rsid w:val="001F3793"/>
    <w:rsid w:val="00200554"/>
    <w:rsid w:val="00204D73"/>
    <w:rsid w:val="00220694"/>
    <w:rsid w:val="002364D9"/>
    <w:rsid w:val="00236C58"/>
    <w:rsid w:val="00273E35"/>
    <w:rsid w:val="0027425C"/>
    <w:rsid w:val="002A2C3A"/>
    <w:rsid w:val="002A2E66"/>
    <w:rsid w:val="002C67AC"/>
    <w:rsid w:val="002D3081"/>
    <w:rsid w:val="002D3903"/>
    <w:rsid w:val="002E0C77"/>
    <w:rsid w:val="002E2EE0"/>
    <w:rsid w:val="002F119C"/>
    <w:rsid w:val="002F5C5D"/>
    <w:rsid w:val="003002F3"/>
    <w:rsid w:val="003243B0"/>
    <w:rsid w:val="0033390D"/>
    <w:rsid w:val="00345EAC"/>
    <w:rsid w:val="00372070"/>
    <w:rsid w:val="00382204"/>
    <w:rsid w:val="00397141"/>
    <w:rsid w:val="003A37F9"/>
    <w:rsid w:val="003E35F4"/>
    <w:rsid w:val="003E4DDF"/>
    <w:rsid w:val="0042543E"/>
    <w:rsid w:val="00431983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579FC"/>
    <w:rsid w:val="0056308B"/>
    <w:rsid w:val="0056656D"/>
    <w:rsid w:val="005A4541"/>
    <w:rsid w:val="005A572E"/>
    <w:rsid w:val="005B291C"/>
    <w:rsid w:val="005C14FB"/>
    <w:rsid w:val="005C1DD4"/>
    <w:rsid w:val="005D0545"/>
    <w:rsid w:val="005E33F2"/>
    <w:rsid w:val="00610BB6"/>
    <w:rsid w:val="006258E2"/>
    <w:rsid w:val="006300A3"/>
    <w:rsid w:val="0063294A"/>
    <w:rsid w:val="00635991"/>
    <w:rsid w:val="006436AB"/>
    <w:rsid w:val="00663379"/>
    <w:rsid w:val="00677891"/>
    <w:rsid w:val="00683BD3"/>
    <w:rsid w:val="00684534"/>
    <w:rsid w:val="006C3955"/>
    <w:rsid w:val="006C5CE9"/>
    <w:rsid w:val="006E6251"/>
    <w:rsid w:val="00702E25"/>
    <w:rsid w:val="00707503"/>
    <w:rsid w:val="0072217D"/>
    <w:rsid w:val="00723CA9"/>
    <w:rsid w:val="00725BAC"/>
    <w:rsid w:val="0074301F"/>
    <w:rsid w:val="00757EF2"/>
    <w:rsid w:val="007666A1"/>
    <w:rsid w:val="00770A02"/>
    <w:rsid w:val="00771AAD"/>
    <w:rsid w:val="00771AAE"/>
    <w:rsid w:val="00780B41"/>
    <w:rsid w:val="00783683"/>
    <w:rsid w:val="00784EF3"/>
    <w:rsid w:val="00786A0A"/>
    <w:rsid w:val="007D1466"/>
    <w:rsid w:val="007E0496"/>
    <w:rsid w:val="007E5A80"/>
    <w:rsid w:val="008415CB"/>
    <w:rsid w:val="008511B8"/>
    <w:rsid w:val="008630BD"/>
    <w:rsid w:val="0086373E"/>
    <w:rsid w:val="008758E7"/>
    <w:rsid w:val="00895033"/>
    <w:rsid w:val="00897DC4"/>
    <w:rsid w:val="008A2D48"/>
    <w:rsid w:val="008B25CA"/>
    <w:rsid w:val="008C6316"/>
    <w:rsid w:val="008E06F0"/>
    <w:rsid w:val="00905094"/>
    <w:rsid w:val="00906F99"/>
    <w:rsid w:val="0094136E"/>
    <w:rsid w:val="00947CE2"/>
    <w:rsid w:val="009627F9"/>
    <w:rsid w:val="00963615"/>
    <w:rsid w:val="00992890"/>
    <w:rsid w:val="009932CE"/>
    <w:rsid w:val="009D5591"/>
    <w:rsid w:val="009D6016"/>
    <w:rsid w:val="009E2422"/>
    <w:rsid w:val="009F6E91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191B"/>
    <w:rsid w:val="00AB2106"/>
    <w:rsid w:val="00AD669B"/>
    <w:rsid w:val="00AE750B"/>
    <w:rsid w:val="00AF6513"/>
    <w:rsid w:val="00B22ACE"/>
    <w:rsid w:val="00B31FB5"/>
    <w:rsid w:val="00B47100"/>
    <w:rsid w:val="00B635FB"/>
    <w:rsid w:val="00B77D5D"/>
    <w:rsid w:val="00BA3101"/>
    <w:rsid w:val="00BB01B1"/>
    <w:rsid w:val="00BB37D2"/>
    <w:rsid w:val="00BD1B03"/>
    <w:rsid w:val="00BD4C96"/>
    <w:rsid w:val="00C13DEC"/>
    <w:rsid w:val="00C36267"/>
    <w:rsid w:val="00C408D6"/>
    <w:rsid w:val="00C53A32"/>
    <w:rsid w:val="00C54E21"/>
    <w:rsid w:val="00C61716"/>
    <w:rsid w:val="00C7245B"/>
    <w:rsid w:val="00CB2070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C77DF"/>
    <w:rsid w:val="00DF7BC9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54D7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8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21</cp:revision>
  <cp:lastPrinted>2021-12-06T15:22:00Z</cp:lastPrinted>
  <dcterms:created xsi:type="dcterms:W3CDTF">2021-11-17T17:28:00Z</dcterms:created>
  <dcterms:modified xsi:type="dcterms:W3CDTF">2022-02-21T16:49:00Z</dcterms:modified>
</cp:coreProperties>
</file>