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453E92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26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453E9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453E92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8165A" w:rsidRPr="00774261" w:rsidRDefault="0098165A" w:rsidP="0098165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colocação do portão do Ginásio de Esporte do Jardim Santo Amaro, atendendo pedidos dos moradores.</w:t>
      </w:r>
    </w:p>
    <w:p w:rsidR="0098165A" w:rsidRPr="0098165A" w:rsidRDefault="0098165A" w:rsidP="0098165A">
      <w:pPr>
        <w:pStyle w:val="PargrafodaLista"/>
        <w:rPr>
          <w:rFonts w:ascii="Arial" w:hAnsi="Arial" w:cs="Arial"/>
          <w:b/>
          <w:szCs w:val="24"/>
        </w:rPr>
      </w:pPr>
    </w:p>
    <w:p w:rsidR="00453E92" w:rsidRDefault="0098165A" w:rsidP="00453E92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3742A0">
        <w:rPr>
          <w:rFonts w:ascii="Arial" w:hAnsi="Arial" w:cs="Arial"/>
          <w:b/>
          <w:szCs w:val="24"/>
        </w:rPr>
        <w:t>Solicito ao órgão competente</w:t>
      </w:r>
      <w:r w:rsidR="003742A0" w:rsidRPr="003742A0">
        <w:rPr>
          <w:rFonts w:ascii="Arial" w:hAnsi="Arial" w:cs="Arial"/>
          <w:b/>
          <w:szCs w:val="24"/>
        </w:rPr>
        <w:t xml:space="preserve"> tapa buraco, na rua José do Patrocínio em frente ao nº 154, Parque Manella. </w:t>
      </w:r>
      <w:r w:rsidRPr="003742A0">
        <w:rPr>
          <w:rFonts w:ascii="Arial" w:hAnsi="Arial" w:cs="Arial"/>
          <w:b/>
          <w:szCs w:val="24"/>
        </w:rPr>
        <w:t xml:space="preserve"> </w:t>
      </w:r>
    </w:p>
    <w:p w:rsidR="003742A0" w:rsidRPr="003742A0" w:rsidRDefault="003742A0" w:rsidP="003742A0">
      <w:pPr>
        <w:spacing w:line="276" w:lineRule="auto"/>
        <w:rPr>
          <w:rFonts w:ascii="Arial" w:hAnsi="Arial" w:cs="Arial"/>
          <w:b/>
          <w:szCs w:val="24"/>
        </w:rPr>
      </w:pPr>
    </w:p>
    <w:p w:rsidR="00453E92" w:rsidRDefault="00453E92" w:rsidP="00453E9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estudo para cobertura da quadra de esporte do Cmei Jamile Aiub Hauly, localizado no Parque Manella.</w:t>
      </w:r>
    </w:p>
    <w:p w:rsidR="00453E92" w:rsidRPr="00453E92" w:rsidRDefault="00453E92" w:rsidP="00453E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53E92" w:rsidRDefault="00453E92" w:rsidP="00453E9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>Solicito ao órgão competente, celeridade no projeto de implantação da cobertura da quadra</w:t>
      </w:r>
      <w:r>
        <w:rPr>
          <w:rFonts w:ascii="Arial" w:hAnsi="Arial" w:cs="Arial"/>
          <w:b/>
          <w:szCs w:val="24"/>
        </w:rPr>
        <w:t xml:space="preserve"> de esporte</w:t>
      </w:r>
      <w:r w:rsidRPr="00453E92">
        <w:rPr>
          <w:rFonts w:ascii="Arial" w:hAnsi="Arial" w:cs="Arial"/>
          <w:b/>
          <w:szCs w:val="24"/>
        </w:rPr>
        <w:t xml:space="preserve"> da Escola Municipal “Padre Symphoriano Kopf”. </w:t>
      </w:r>
    </w:p>
    <w:p w:rsidR="00453E92" w:rsidRPr="00453E92" w:rsidRDefault="00453E92" w:rsidP="00453E92">
      <w:pPr>
        <w:pStyle w:val="PargrafodaLista"/>
        <w:rPr>
          <w:rFonts w:ascii="Arial" w:hAnsi="Arial" w:cs="Arial"/>
          <w:b/>
          <w:szCs w:val="24"/>
        </w:rPr>
      </w:pPr>
    </w:p>
    <w:p w:rsidR="00453E92" w:rsidRPr="00453E92" w:rsidRDefault="00453E92" w:rsidP="00453E9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>Solicito celeridade no projeto para revitalização do fundo de vale do Jardim Santo Amaro e Jardim São Paulo, bem como a duplicação da ponte, para readequação do tráfego de veículo na rua Rio Pirapó.</w:t>
      </w:r>
    </w:p>
    <w:p w:rsidR="00453E92" w:rsidRDefault="00453E92" w:rsidP="00453E92">
      <w:pPr>
        <w:pStyle w:val="PargrafodaLista"/>
        <w:spacing w:line="276" w:lineRule="auto"/>
        <w:ind w:left="360"/>
        <w:rPr>
          <w:rFonts w:ascii="Arial" w:hAnsi="Arial" w:cs="Arial"/>
          <w:b/>
          <w:szCs w:val="24"/>
        </w:rPr>
      </w:pPr>
    </w:p>
    <w:p w:rsidR="0003187E" w:rsidRPr="0003187E" w:rsidRDefault="0003187E" w:rsidP="0003187E">
      <w:pPr>
        <w:pStyle w:val="PargrafodaLista"/>
        <w:rPr>
          <w:rFonts w:ascii="Arial" w:hAnsi="Arial" w:cs="Arial"/>
          <w:b/>
          <w:szCs w:val="24"/>
        </w:rPr>
      </w:pPr>
    </w:p>
    <w:p w:rsidR="0003187E" w:rsidRPr="0003187E" w:rsidRDefault="0003187E" w:rsidP="0003187E">
      <w:pPr>
        <w:spacing w:line="276" w:lineRule="auto"/>
        <w:rPr>
          <w:rFonts w:ascii="Arial" w:hAnsi="Arial" w:cs="Arial"/>
          <w:b/>
          <w:szCs w:val="24"/>
        </w:rPr>
      </w:pPr>
    </w:p>
    <w:p w:rsidR="0098165A" w:rsidRDefault="0098165A" w:rsidP="0098165A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8D" w:rsidRDefault="0031018D" w:rsidP="009932CE">
      <w:r>
        <w:separator/>
      </w:r>
    </w:p>
  </w:endnote>
  <w:endnote w:type="continuationSeparator" w:id="0">
    <w:p w:rsidR="0031018D" w:rsidRDefault="0031018D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8D" w:rsidRDefault="0031018D" w:rsidP="009932CE">
      <w:r>
        <w:separator/>
      </w:r>
    </w:p>
  </w:footnote>
  <w:footnote w:type="continuationSeparator" w:id="0">
    <w:p w:rsidR="0031018D" w:rsidRDefault="0031018D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68709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687096" w:rsidP="00770A02">
    <w:pPr>
      <w:pStyle w:val="Cabealho"/>
      <w:jc w:val="center"/>
      <w:rPr>
        <w:rFonts w:ascii="English111 Vivace BT" w:hAnsi="English111 Vivace BT"/>
        <w:sz w:val="28"/>
      </w:rPr>
    </w:pPr>
    <w:r w:rsidRPr="00687096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687096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62D9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1018D"/>
    <w:rsid w:val="0032064A"/>
    <w:rsid w:val="003243B0"/>
    <w:rsid w:val="00340FD3"/>
    <w:rsid w:val="003432E5"/>
    <w:rsid w:val="00345EAC"/>
    <w:rsid w:val="00352DE0"/>
    <w:rsid w:val="00370A01"/>
    <w:rsid w:val="00372070"/>
    <w:rsid w:val="003742A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D18"/>
    <w:rsid w:val="003E4DDF"/>
    <w:rsid w:val="003E7A61"/>
    <w:rsid w:val="00407971"/>
    <w:rsid w:val="00413F8D"/>
    <w:rsid w:val="00423B82"/>
    <w:rsid w:val="00432620"/>
    <w:rsid w:val="00433608"/>
    <w:rsid w:val="00434FF6"/>
    <w:rsid w:val="00440607"/>
    <w:rsid w:val="00451799"/>
    <w:rsid w:val="00453E92"/>
    <w:rsid w:val="00465837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4C86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2606"/>
    <w:rsid w:val="0064733E"/>
    <w:rsid w:val="00654536"/>
    <w:rsid w:val="0065640B"/>
    <w:rsid w:val="00663ECB"/>
    <w:rsid w:val="0066706B"/>
    <w:rsid w:val="00675BEF"/>
    <w:rsid w:val="00677956"/>
    <w:rsid w:val="006818BB"/>
    <w:rsid w:val="00687096"/>
    <w:rsid w:val="00690784"/>
    <w:rsid w:val="006B3804"/>
    <w:rsid w:val="006C1DCC"/>
    <w:rsid w:val="006E5A02"/>
    <w:rsid w:val="006F3795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B0F94"/>
    <w:rsid w:val="007B2D34"/>
    <w:rsid w:val="007C3372"/>
    <w:rsid w:val="007D1466"/>
    <w:rsid w:val="007D2FA9"/>
    <w:rsid w:val="00800FD0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AB4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263F"/>
    <w:rsid w:val="00EF6387"/>
    <w:rsid w:val="00F00784"/>
    <w:rsid w:val="00F208E7"/>
    <w:rsid w:val="00F3082D"/>
    <w:rsid w:val="00F3096B"/>
    <w:rsid w:val="00F4019C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B98D-F86F-47F6-B2B4-C56AB5EA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84</cp:revision>
  <cp:lastPrinted>2021-09-20T13:18:00Z</cp:lastPrinted>
  <dcterms:created xsi:type="dcterms:W3CDTF">2021-02-04T13:14:00Z</dcterms:created>
  <dcterms:modified xsi:type="dcterms:W3CDTF">2021-09-20T13:19:00Z</dcterms:modified>
</cp:coreProperties>
</file>