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B0F" w:rsidRDefault="00DD5B0F" w:rsidP="00DD5B0F">
      <w:pPr>
        <w:pStyle w:val="NormalWeb"/>
        <w:spacing w:before="0" w:beforeAutospacing="0" w:after="0" w:afterAutospacing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Cambé, aos 28 de julho de 2.021.</w:t>
      </w:r>
    </w:p>
    <w:p w:rsidR="00DD5B0F" w:rsidRPr="009A7F59" w:rsidRDefault="00DD5B0F" w:rsidP="00DD5B0F">
      <w:pPr>
        <w:pStyle w:val="NormalWeb"/>
        <w:spacing w:before="0" w:beforeAutospacing="0" w:after="0" w:afterAutospacing="0" w:line="360" w:lineRule="auto"/>
        <w:jc w:val="right"/>
        <w:rPr>
          <w:rFonts w:ascii="Arial" w:hAnsi="Arial" w:cs="Arial"/>
          <w:color w:val="FF0000"/>
        </w:rPr>
      </w:pPr>
    </w:p>
    <w:p w:rsidR="00DD5B0F" w:rsidRPr="00305241" w:rsidRDefault="00DD5B0F" w:rsidP="00DD5B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5241">
        <w:rPr>
          <w:rFonts w:ascii="Arial" w:hAnsi="Arial" w:cs="Arial"/>
          <w:sz w:val="24"/>
          <w:szCs w:val="24"/>
        </w:rPr>
        <w:t>Exmo. Sr.</w:t>
      </w:r>
    </w:p>
    <w:p w:rsidR="00DD5B0F" w:rsidRPr="00305241" w:rsidRDefault="00DD5B0F" w:rsidP="00DD5B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5241">
        <w:rPr>
          <w:rFonts w:ascii="Arial" w:hAnsi="Arial" w:cs="Arial"/>
          <w:sz w:val="24"/>
          <w:szCs w:val="24"/>
        </w:rPr>
        <w:t>FERNANDO DE LIMA</w:t>
      </w:r>
    </w:p>
    <w:p w:rsidR="00DD5B0F" w:rsidRPr="00305241" w:rsidRDefault="00DD5B0F" w:rsidP="00DD5B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5241">
        <w:rPr>
          <w:rFonts w:ascii="Arial" w:hAnsi="Arial" w:cs="Arial"/>
          <w:sz w:val="24"/>
          <w:szCs w:val="24"/>
        </w:rPr>
        <w:t>Presidente da Câmara Municipal de Cambé</w:t>
      </w:r>
    </w:p>
    <w:p w:rsidR="00DD5B0F" w:rsidRPr="00305241" w:rsidRDefault="00DD5B0F" w:rsidP="00DD5B0F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305241">
        <w:rPr>
          <w:rFonts w:ascii="Arial" w:hAnsi="Arial" w:cs="Arial"/>
        </w:rPr>
        <w:t>Nesta</w:t>
      </w:r>
    </w:p>
    <w:p w:rsidR="00DD5B0F" w:rsidRPr="00305241" w:rsidRDefault="00DD5B0F" w:rsidP="00DD5B0F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DD5B0F" w:rsidRPr="00305241" w:rsidRDefault="00DD5B0F" w:rsidP="00DD5B0F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DD5B0F" w:rsidRPr="00305241" w:rsidRDefault="00DD5B0F" w:rsidP="00DD5B0F">
      <w:pPr>
        <w:pStyle w:val="NormalWeb"/>
        <w:tabs>
          <w:tab w:val="left" w:pos="6300"/>
        </w:tabs>
        <w:spacing w:before="0" w:beforeAutospacing="0" w:after="0" w:afterAutospacing="0"/>
        <w:rPr>
          <w:rFonts w:ascii="Arial" w:hAnsi="Arial" w:cs="Arial"/>
        </w:rPr>
      </w:pPr>
      <w:r w:rsidRPr="00305241">
        <w:rPr>
          <w:rFonts w:ascii="Arial" w:hAnsi="Arial" w:cs="Arial"/>
        </w:rPr>
        <w:t xml:space="preserve">Mensagem do Projeto de Lei </w:t>
      </w:r>
      <w:proofErr w:type="spellStart"/>
      <w:r w:rsidRPr="00305241">
        <w:rPr>
          <w:rFonts w:ascii="Arial" w:hAnsi="Arial" w:cs="Arial"/>
        </w:rPr>
        <w:t>n°</w:t>
      </w:r>
      <w:proofErr w:type="spellEnd"/>
      <w:r w:rsidRPr="00305241">
        <w:rPr>
          <w:rFonts w:ascii="Arial" w:hAnsi="Arial" w:cs="Arial"/>
        </w:rPr>
        <w:t xml:space="preserve">______/2.021. </w:t>
      </w:r>
      <w:r w:rsidRPr="00305241">
        <w:rPr>
          <w:rFonts w:ascii="Arial" w:hAnsi="Arial" w:cs="Arial"/>
        </w:rPr>
        <w:tab/>
      </w:r>
    </w:p>
    <w:p w:rsidR="00DD5B0F" w:rsidRPr="00305241" w:rsidRDefault="00DD5B0F" w:rsidP="00DD5B0F">
      <w:pPr>
        <w:pStyle w:val="NormalWeb"/>
        <w:spacing w:before="0" w:beforeAutospacing="0" w:after="0" w:afterAutospacing="0"/>
        <w:ind w:firstLine="708"/>
        <w:rPr>
          <w:rFonts w:ascii="Arial" w:hAnsi="Arial" w:cs="Arial"/>
        </w:rPr>
      </w:pPr>
    </w:p>
    <w:p w:rsidR="00DD5B0F" w:rsidRPr="00305241" w:rsidRDefault="00DD5B0F" w:rsidP="00DD5B0F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DD5B0F" w:rsidRPr="00305241" w:rsidRDefault="00DD5B0F" w:rsidP="00DD5B0F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</w:p>
    <w:p w:rsidR="00DD5B0F" w:rsidRPr="00305241" w:rsidRDefault="00DD5B0F" w:rsidP="00DD5B0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305241">
        <w:rPr>
          <w:rFonts w:ascii="Arial" w:hAnsi="Arial" w:cs="Arial"/>
        </w:rPr>
        <w:t>Senhor Presidente,</w:t>
      </w:r>
    </w:p>
    <w:p w:rsidR="00DD5B0F" w:rsidRPr="00305241" w:rsidRDefault="00DD5B0F" w:rsidP="00DD5B0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DD5B0F" w:rsidRPr="00305241" w:rsidRDefault="00DD5B0F" w:rsidP="00DD5B0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DD5B0F" w:rsidRPr="00305241" w:rsidRDefault="00DD5B0F" w:rsidP="00DD5B0F">
      <w:pPr>
        <w:pStyle w:val="NormalWeb"/>
        <w:spacing w:before="0" w:beforeAutospacing="0" w:after="0" w:afterAutospacing="0"/>
        <w:ind w:firstLine="2835"/>
        <w:jc w:val="both"/>
        <w:rPr>
          <w:rFonts w:ascii="Arial" w:hAnsi="Arial" w:cs="Arial"/>
        </w:rPr>
      </w:pPr>
    </w:p>
    <w:p w:rsidR="00DD5B0F" w:rsidRPr="00305241" w:rsidRDefault="00DD5B0F" w:rsidP="00DD5B0F">
      <w:pPr>
        <w:pStyle w:val="Ttulo1"/>
        <w:spacing w:line="360" w:lineRule="auto"/>
        <w:ind w:firstLine="851"/>
        <w:jc w:val="both"/>
        <w:rPr>
          <w:rFonts w:ascii="Arial" w:hAnsi="Arial" w:cs="Arial"/>
        </w:rPr>
      </w:pPr>
      <w:r w:rsidRPr="00305241">
        <w:rPr>
          <w:rFonts w:ascii="Arial" w:hAnsi="Arial" w:cs="Arial"/>
        </w:rPr>
        <w:t>Encaminhamos a Vossa Excelência o</w:t>
      </w:r>
      <w:r w:rsidRPr="00305241">
        <w:rPr>
          <w:rFonts w:ascii="Arial" w:hAnsi="Arial" w:cs="Arial"/>
          <w:b/>
        </w:rPr>
        <w:t xml:space="preserve"> </w:t>
      </w:r>
      <w:r w:rsidRPr="00305241">
        <w:rPr>
          <w:rFonts w:ascii="Arial" w:hAnsi="Arial" w:cs="Arial"/>
        </w:rPr>
        <w:t>PROJETO DE LEI Nº_____/2.021,</w:t>
      </w:r>
      <w:r w:rsidRPr="00305241">
        <w:rPr>
          <w:rFonts w:ascii="Arial" w:hAnsi="Arial" w:cs="Arial"/>
          <w:b/>
        </w:rPr>
        <w:t xml:space="preserve"> </w:t>
      </w:r>
      <w:r w:rsidRPr="00305241">
        <w:rPr>
          <w:rFonts w:ascii="Arial" w:hAnsi="Arial" w:cs="Arial"/>
        </w:rPr>
        <w:t>cuja súmula tem o seguinte teor:</w:t>
      </w:r>
      <w:r w:rsidRPr="00DD5B0F">
        <w:rPr>
          <w:rFonts w:ascii="Arial" w:hAnsi="Arial" w:cs="Arial"/>
        </w:rPr>
        <w:t xml:space="preserve"> </w:t>
      </w:r>
      <w:r w:rsidRPr="00DD5B0F">
        <w:rPr>
          <w:rFonts w:ascii="Arial" w:hAnsi="Arial" w:cs="Arial"/>
        </w:rPr>
        <w:t>Altera o “Anexo III” e o “Anexo X” da Lei Municipal nº 2.531/2012, que dispõe sobre a Estruturação do Plano de Cargos, Carreiras e Vencimentos dos Servidores da Administração Direta, de suas Autarquias e Fundações Municipais e dá outras providências</w:t>
      </w:r>
      <w:r w:rsidRPr="00305241">
        <w:rPr>
          <w:rFonts w:ascii="Arial" w:hAnsi="Arial" w:cs="Arial"/>
        </w:rPr>
        <w:t>.</w:t>
      </w:r>
    </w:p>
    <w:p w:rsidR="00DD5B0F" w:rsidRPr="00305241" w:rsidRDefault="00DD5B0F" w:rsidP="00DD5B0F">
      <w:pPr>
        <w:pStyle w:val="Ttulo1"/>
        <w:spacing w:line="360" w:lineRule="auto"/>
        <w:ind w:firstLine="851"/>
        <w:jc w:val="both"/>
        <w:rPr>
          <w:rFonts w:ascii="Arial" w:hAnsi="Arial" w:cs="Arial"/>
        </w:rPr>
      </w:pPr>
    </w:p>
    <w:p w:rsidR="00DD5B0F" w:rsidRPr="00305241" w:rsidRDefault="00DD5B0F" w:rsidP="00DD5B0F">
      <w:pPr>
        <w:pStyle w:val="Ttulo1"/>
        <w:spacing w:line="360" w:lineRule="auto"/>
        <w:ind w:firstLine="851"/>
        <w:jc w:val="both"/>
        <w:rPr>
          <w:rFonts w:ascii="Arial" w:hAnsi="Arial" w:cs="Arial"/>
          <w:b/>
        </w:rPr>
      </w:pPr>
      <w:r w:rsidRPr="00305241">
        <w:rPr>
          <w:rFonts w:ascii="Arial" w:hAnsi="Arial" w:cs="Arial"/>
        </w:rPr>
        <w:t xml:space="preserve">Na expectativa de sermos atendidos, reiteramos protestos de elevada estima e consideração. </w:t>
      </w:r>
    </w:p>
    <w:p w:rsidR="00DD5B0F" w:rsidRPr="00305241" w:rsidRDefault="00DD5B0F" w:rsidP="00DD5B0F">
      <w:pPr>
        <w:tabs>
          <w:tab w:val="left" w:pos="3402"/>
          <w:tab w:val="left" w:pos="36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D5B0F" w:rsidRPr="00305241" w:rsidRDefault="00DD5B0F" w:rsidP="00DD5B0F">
      <w:pPr>
        <w:pStyle w:val="NormalWeb"/>
        <w:spacing w:before="0" w:beforeAutospacing="0" w:after="0" w:afterAutospacing="0" w:line="360" w:lineRule="auto"/>
        <w:ind w:firstLine="3402"/>
        <w:rPr>
          <w:rFonts w:ascii="Arial" w:hAnsi="Arial" w:cs="Arial"/>
        </w:rPr>
      </w:pPr>
      <w:r w:rsidRPr="00305241">
        <w:rPr>
          <w:rFonts w:ascii="Arial" w:hAnsi="Arial" w:cs="Arial"/>
        </w:rPr>
        <w:t>Respeitosamente,</w:t>
      </w:r>
    </w:p>
    <w:p w:rsidR="00DD5B0F" w:rsidRPr="00305241" w:rsidRDefault="00DD5B0F" w:rsidP="00DD5B0F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</w:p>
    <w:p w:rsidR="00DD5B0F" w:rsidRPr="00305241" w:rsidRDefault="00DD5B0F" w:rsidP="00DD5B0F">
      <w:pPr>
        <w:rPr>
          <w:sz w:val="24"/>
          <w:szCs w:val="24"/>
        </w:rPr>
      </w:pPr>
    </w:p>
    <w:p w:rsidR="00DD5B0F" w:rsidRPr="00305241" w:rsidRDefault="00DD5B0F" w:rsidP="00DD5B0F">
      <w:pPr>
        <w:spacing w:after="0" w:line="240" w:lineRule="auto"/>
        <w:ind w:left="3402"/>
        <w:rPr>
          <w:rFonts w:ascii="Arial" w:hAnsi="Arial" w:cs="Arial"/>
          <w:color w:val="000000"/>
          <w:sz w:val="24"/>
          <w:szCs w:val="24"/>
        </w:rPr>
      </w:pPr>
      <w:r w:rsidRPr="00305241">
        <w:rPr>
          <w:rFonts w:ascii="Arial" w:hAnsi="Arial" w:cs="Arial"/>
          <w:color w:val="000000"/>
          <w:sz w:val="24"/>
          <w:szCs w:val="24"/>
        </w:rPr>
        <w:t xml:space="preserve">Conrado </w:t>
      </w:r>
      <w:proofErr w:type="spellStart"/>
      <w:r w:rsidRPr="00305241">
        <w:rPr>
          <w:rFonts w:ascii="Arial" w:hAnsi="Arial" w:cs="Arial"/>
          <w:color w:val="000000"/>
          <w:sz w:val="24"/>
          <w:szCs w:val="24"/>
        </w:rPr>
        <w:t>Angelo</w:t>
      </w:r>
      <w:proofErr w:type="spellEnd"/>
      <w:r w:rsidRPr="0030524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05241">
        <w:rPr>
          <w:rFonts w:ascii="Arial" w:hAnsi="Arial" w:cs="Arial"/>
          <w:color w:val="000000"/>
          <w:sz w:val="24"/>
          <w:szCs w:val="24"/>
        </w:rPr>
        <w:t>Scheller</w:t>
      </w:r>
      <w:proofErr w:type="spellEnd"/>
    </w:p>
    <w:p w:rsidR="00DD5B0F" w:rsidRPr="00305241" w:rsidRDefault="00DD5B0F" w:rsidP="00DD5B0F">
      <w:pPr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305241">
        <w:rPr>
          <w:rFonts w:ascii="Arial" w:hAnsi="Arial" w:cs="Arial"/>
          <w:b/>
          <w:color w:val="000000"/>
          <w:sz w:val="24"/>
          <w:szCs w:val="24"/>
        </w:rPr>
        <w:t>Prefeito Municipal</w:t>
      </w:r>
    </w:p>
    <w:p w:rsidR="00DD5B0F" w:rsidRPr="00305241" w:rsidRDefault="00DD5B0F" w:rsidP="00DD5B0F">
      <w:pPr>
        <w:rPr>
          <w:sz w:val="24"/>
          <w:szCs w:val="24"/>
        </w:rPr>
      </w:pPr>
    </w:p>
    <w:p w:rsidR="00DD5B0F" w:rsidRDefault="00DD5B0F" w:rsidP="00DD5B0F">
      <w:pPr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DD5B0F" w:rsidRDefault="00DD5B0F" w:rsidP="00DD5B0F">
      <w:pPr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DD5B0F" w:rsidRDefault="00DD5B0F" w:rsidP="00DD5B0F">
      <w:pPr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DD5B0F" w:rsidRDefault="00DD5B0F" w:rsidP="00DD5B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0002" w:rsidRPr="00DD5B0F" w:rsidRDefault="00DE0002" w:rsidP="00DD5B0F">
      <w:pPr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DD5B0F">
        <w:rPr>
          <w:rFonts w:ascii="Arial" w:hAnsi="Arial" w:cs="Arial"/>
          <w:sz w:val="24"/>
          <w:szCs w:val="24"/>
        </w:rPr>
        <w:t>PROJETO DE LEI Nº ______ / 2</w:t>
      </w:r>
      <w:r w:rsidR="00DD5B0F">
        <w:rPr>
          <w:rFonts w:ascii="Arial" w:hAnsi="Arial" w:cs="Arial"/>
          <w:sz w:val="24"/>
          <w:szCs w:val="24"/>
        </w:rPr>
        <w:t>.</w:t>
      </w:r>
      <w:r w:rsidRPr="00DD5B0F">
        <w:rPr>
          <w:rFonts w:ascii="Arial" w:hAnsi="Arial" w:cs="Arial"/>
          <w:sz w:val="24"/>
          <w:szCs w:val="24"/>
        </w:rPr>
        <w:t>021</w:t>
      </w:r>
      <w:r w:rsidR="00DD5B0F">
        <w:rPr>
          <w:rFonts w:ascii="Arial" w:hAnsi="Arial" w:cs="Arial"/>
          <w:sz w:val="24"/>
          <w:szCs w:val="24"/>
        </w:rPr>
        <w:t>.</w:t>
      </w:r>
    </w:p>
    <w:p w:rsidR="00DE0002" w:rsidRPr="00DD5B0F" w:rsidRDefault="00DE0002" w:rsidP="00DD5B0F">
      <w:pPr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DE0002" w:rsidRPr="00DD5B0F" w:rsidRDefault="00DE0002" w:rsidP="00DD5B0F">
      <w:pPr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DE0002" w:rsidRPr="00DD5B0F" w:rsidRDefault="00DE0002" w:rsidP="00DD5B0F">
      <w:pPr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DD5B0F">
        <w:rPr>
          <w:rFonts w:ascii="Arial" w:hAnsi="Arial" w:cs="Arial"/>
          <w:sz w:val="24"/>
          <w:szCs w:val="24"/>
        </w:rPr>
        <w:t>EMENTA: Altera o “Anexo III</w:t>
      </w:r>
      <w:r w:rsidR="00697CA5" w:rsidRPr="00DD5B0F">
        <w:rPr>
          <w:rFonts w:ascii="Arial" w:hAnsi="Arial" w:cs="Arial"/>
          <w:sz w:val="24"/>
          <w:szCs w:val="24"/>
        </w:rPr>
        <w:t>”</w:t>
      </w:r>
      <w:r w:rsidRPr="00DD5B0F">
        <w:rPr>
          <w:rFonts w:ascii="Arial" w:hAnsi="Arial" w:cs="Arial"/>
          <w:sz w:val="24"/>
          <w:szCs w:val="24"/>
        </w:rPr>
        <w:t xml:space="preserve"> e</w:t>
      </w:r>
      <w:r w:rsidR="00697CA5" w:rsidRPr="00DD5B0F">
        <w:rPr>
          <w:rFonts w:ascii="Arial" w:hAnsi="Arial" w:cs="Arial"/>
          <w:sz w:val="24"/>
          <w:szCs w:val="24"/>
        </w:rPr>
        <w:t xml:space="preserve"> o “Anexo </w:t>
      </w:r>
      <w:r w:rsidRPr="00DD5B0F">
        <w:rPr>
          <w:rFonts w:ascii="Arial" w:hAnsi="Arial" w:cs="Arial"/>
          <w:sz w:val="24"/>
          <w:szCs w:val="24"/>
        </w:rPr>
        <w:t>X” da Lei Municipal nº 2.531/2012, que dispõe sobre a Estruturação do Plano de Cargos, Carreiras e Vencimentos dos Servidores da Administração Direta, de suas Autarquias e Fundações Municipais e dá outras providências.</w:t>
      </w:r>
    </w:p>
    <w:p w:rsidR="00DE0002" w:rsidRPr="00DD5B0F" w:rsidRDefault="00DE0002" w:rsidP="00DD5B0F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DE0002" w:rsidRPr="00DD5B0F" w:rsidRDefault="00DE0002" w:rsidP="00DD5B0F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DE0002" w:rsidRPr="00DD5B0F" w:rsidRDefault="00DE0002" w:rsidP="00DD5B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5B0F">
        <w:rPr>
          <w:rFonts w:ascii="Arial" w:hAnsi="Arial" w:cs="Arial"/>
          <w:sz w:val="24"/>
          <w:szCs w:val="24"/>
        </w:rPr>
        <w:t>A CÂMARA MUNICIPAL DE CAMBÉ, ESTADO DO PARANÁ, APROVOU O SEGUINTE PROJETO DE LEI:</w:t>
      </w:r>
    </w:p>
    <w:p w:rsidR="00DE0002" w:rsidRDefault="00DE0002" w:rsidP="00DD5B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5B0F" w:rsidRPr="00DD5B0F" w:rsidRDefault="00DD5B0F" w:rsidP="00DD5B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0002" w:rsidRPr="00DD5B0F" w:rsidRDefault="00DE0002" w:rsidP="00DD5B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0002" w:rsidRPr="00DD5B0F" w:rsidRDefault="00DE0002" w:rsidP="00DD5B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D5B0F">
        <w:rPr>
          <w:rFonts w:ascii="Arial" w:hAnsi="Arial" w:cs="Arial"/>
          <w:sz w:val="24"/>
          <w:szCs w:val="24"/>
        </w:rPr>
        <w:t>Art. 1º Ficam extintas 23 (vinte e tr</w:t>
      </w:r>
      <w:r w:rsidR="00A1539B" w:rsidRPr="00DD5B0F">
        <w:rPr>
          <w:rFonts w:ascii="Arial" w:hAnsi="Arial" w:cs="Arial"/>
          <w:sz w:val="24"/>
          <w:szCs w:val="24"/>
        </w:rPr>
        <w:t>ês) vagas do cargo efetivo de Assistente Administrativo I</w:t>
      </w:r>
      <w:r w:rsidR="00B54680" w:rsidRPr="00DD5B0F">
        <w:rPr>
          <w:rFonts w:ascii="Arial" w:hAnsi="Arial" w:cs="Arial"/>
          <w:sz w:val="24"/>
          <w:szCs w:val="24"/>
        </w:rPr>
        <w:t>,</w:t>
      </w:r>
      <w:r w:rsidR="00A1539B" w:rsidRPr="00DD5B0F">
        <w:rPr>
          <w:rFonts w:ascii="Arial" w:hAnsi="Arial" w:cs="Arial"/>
          <w:sz w:val="24"/>
          <w:szCs w:val="24"/>
        </w:rPr>
        <w:t xml:space="preserve"> do Grupo Ocupacional Administrativo do Anexo III da Lei Municipal nº 2.531/2012 e suas alterações, sendo extintas 05 (cinco) vagas na data de publicação desta </w:t>
      </w:r>
      <w:r w:rsidR="00860361" w:rsidRPr="00DD5B0F">
        <w:rPr>
          <w:rFonts w:ascii="Arial" w:hAnsi="Arial" w:cs="Arial"/>
          <w:sz w:val="24"/>
          <w:szCs w:val="24"/>
        </w:rPr>
        <w:t>L</w:t>
      </w:r>
      <w:r w:rsidR="00A1539B" w:rsidRPr="00DD5B0F">
        <w:rPr>
          <w:rFonts w:ascii="Arial" w:hAnsi="Arial" w:cs="Arial"/>
          <w:sz w:val="24"/>
          <w:szCs w:val="24"/>
        </w:rPr>
        <w:t>ei e 18 (dezoito) vagas na medida de sua vacância.</w:t>
      </w:r>
    </w:p>
    <w:p w:rsidR="00A1539B" w:rsidRPr="00DD5B0F" w:rsidRDefault="00A1539B" w:rsidP="00DD5B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1539B" w:rsidRPr="00DD5B0F" w:rsidRDefault="00A1539B" w:rsidP="00DD5B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D5B0F">
        <w:rPr>
          <w:rFonts w:ascii="Arial" w:hAnsi="Arial" w:cs="Arial"/>
          <w:sz w:val="24"/>
          <w:szCs w:val="24"/>
        </w:rPr>
        <w:t>Art. 2º Ficam extintas 71 (setenta e uma) vagas do cargo efetivo de Motorista</w:t>
      </w:r>
      <w:r w:rsidR="00B54680" w:rsidRPr="00DD5B0F">
        <w:rPr>
          <w:rFonts w:ascii="Arial" w:hAnsi="Arial" w:cs="Arial"/>
          <w:sz w:val="24"/>
          <w:szCs w:val="24"/>
        </w:rPr>
        <w:t>,</w:t>
      </w:r>
      <w:r w:rsidRPr="00DD5B0F">
        <w:rPr>
          <w:rFonts w:ascii="Arial" w:hAnsi="Arial" w:cs="Arial"/>
          <w:sz w:val="24"/>
          <w:szCs w:val="24"/>
        </w:rPr>
        <w:t xml:space="preserve"> do Grupo Ocupacional Operacional do Anexo III da Lei Municipal nº 2.531/2012 e suas alterações, sendo extintas </w:t>
      </w:r>
      <w:r w:rsidR="00860361" w:rsidRPr="00DD5B0F">
        <w:rPr>
          <w:rFonts w:ascii="Arial" w:hAnsi="Arial" w:cs="Arial"/>
          <w:sz w:val="24"/>
          <w:szCs w:val="24"/>
        </w:rPr>
        <w:t>1</w:t>
      </w:r>
      <w:r w:rsidR="00E738C2" w:rsidRPr="00DD5B0F">
        <w:rPr>
          <w:rFonts w:ascii="Arial" w:hAnsi="Arial" w:cs="Arial"/>
          <w:sz w:val="24"/>
          <w:szCs w:val="24"/>
        </w:rPr>
        <w:t>2</w:t>
      </w:r>
      <w:r w:rsidRPr="00DD5B0F">
        <w:rPr>
          <w:rFonts w:ascii="Arial" w:hAnsi="Arial" w:cs="Arial"/>
          <w:sz w:val="24"/>
          <w:szCs w:val="24"/>
        </w:rPr>
        <w:t xml:space="preserve"> (</w:t>
      </w:r>
      <w:r w:rsidR="00E738C2" w:rsidRPr="00DD5B0F">
        <w:rPr>
          <w:rFonts w:ascii="Arial" w:hAnsi="Arial" w:cs="Arial"/>
          <w:sz w:val="24"/>
          <w:szCs w:val="24"/>
        </w:rPr>
        <w:t>doze</w:t>
      </w:r>
      <w:r w:rsidRPr="00DD5B0F">
        <w:rPr>
          <w:rFonts w:ascii="Arial" w:hAnsi="Arial" w:cs="Arial"/>
          <w:sz w:val="24"/>
          <w:szCs w:val="24"/>
        </w:rPr>
        <w:t xml:space="preserve">) vagas na data de publicação desta </w:t>
      </w:r>
      <w:r w:rsidR="00860361" w:rsidRPr="00DD5B0F">
        <w:rPr>
          <w:rFonts w:ascii="Arial" w:hAnsi="Arial" w:cs="Arial"/>
          <w:sz w:val="24"/>
          <w:szCs w:val="24"/>
        </w:rPr>
        <w:t>L</w:t>
      </w:r>
      <w:r w:rsidRPr="00DD5B0F">
        <w:rPr>
          <w:rFonts w:ascii="Arial" w:hAnsi="Arial" w:cs="Arial"/>
          <w:sz w:val="24"/>
          <w:szCs w:val="24"/>
        </w:rPr>
        <w:t xml:space="preserve">ei e </w:t>
      </w:r>
      <w:r w:rsidR="00E738C2" w:rsidRPr="00DD5B0F">
        <w:rPr>
          <w:rFonts w:ascii="Arial" w:hAnsi="Arial" w:cs="Arial"/>
          <w:sz w:val="24"/>
          <w:szCs w:val="24"/>
        </w:rPr>
        <w:t>59</w:t>
      </w:r>
      <w:r w:rsidRPr="00DD5B0F">
        <w:rPr>
          <w:rFonts w:ascii="Arial" w:hAnsi="Arial" w:cs="Arial"/>
          <w:sz w:val="24"/>
          <w:szCs w:val="24"/>
        </w:rPr>
        <w:t xml:space="preserve"> (</w:t>
      </w:r>
      <w:r w:rsidR="00E738C2" w:rsidRPr="00DD5B0F">
        <w:rPr>
          <w:rFonts w:ascii="Arial" w:hAnsi="Arial" w:cs="Arial"/>
          <w:sz w:val="24"/>
          <w:szCs w:val="24"/>
        </w:rPr>
        <w:t>cinquenta</w:t>
      </w:r>
      <w:r w:rsidRPr="00DD5B0F">
        <w:rPr>
          <w:rFonts w:ascii="Arial" w:hAnsi="Arial" w:cs="Arial"/>
          <w:sz w:val="24"/>
          <w:szCs w:val="24"/>
        </w:rPr>
        <w:t>) vagas na medida de sua vacância.</w:t>
      </w:r>
    </w:p>
    <w:p w:rsidR="00A1539B" w:rsidRPr="00DD5B0F" w:rsidRDefault="00A1539B" w:rsidP="00DD5B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1539B" w:rsidRPr="00DD5B0F" w:rsidRDefault="00A1539B" w:rsidP="00DD5B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D5B0F">
        <w:rPr>
          <w:rFonts w:ascii="Arial" w:hAnsi="Arial" w:cs="Arial"/>
          <w:sz w:val="24"/>
          <w:szCs w:val="24"/>
        </w:rPr>
        <w:t>Art. 3º Ficam extintas 12 (doze) vagas do cargo efetivo de Operador de Máquinas Pesadas</w:t>
      </w:r>
      <w:r w:rsidR="00B54680" w:rsidRPr="00DD5B0F">
        <w:rPr>
          <w:rFonts w:ascii="Arial" w:hAnsi="Arial" w:cs="Arial"/>
          <w:sz w:val="24"/>
          <w:szCs w:val="24"/>
        </w:rPr>
        <w:t>,</w:t>
      </w:r>
      <w:r w:rsidRPr="00DD5B0F">
        <w:rPr>
          <w:rFonts w:ascii="Arial" w:hAnsi="Arial" w:cs="Arial"/>
          <w:sz w:val="24"/>
          <w:szCs w:val="24"/>
        </w:rPr>
        <w:t xml:space="preserve"> do Grupo Ocupacional Operacional do Anexo III da Lei Municipal nº 2.531/2012 e suas alterações, sendo extintas 08 (oito) vagas na data de publicação desta </w:t>
      </w:r>
      <w:r w:rsidR="00860361" w:rsidRPr="00DD5B0F">
        <w:rPr>
          <w:rFonts w:ascii="Arial" w:hAnsi="Arial" w:cs="Arial"/>
          <w:sz w:val="24"/>
          <w:szCs w:val="24"/>
        </w:rPr>
        <w:t>L</w:t>
      </w:r>
      <w:r w:rsidRPr="00DD5B0F">
        <w:rPr>
          <w:rFonts w:ascii="Arial" w:hAnsi="Arial" w:cs="Arial"/>
          <w:sz w:val="24"/>
          <w:szCs w:val="24"/>
        </w:rPr>
        <w:t>ei e 04 (quatro) vagas na medida de sua vacância.</w:t>
      </w:r>
    </w:p>
    <w:p w:rsidR="00A1539B" w:rsidRPr="00DD5B0F" w:rsidRDefault="00A1539B" w:rsidP="00DD5B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85D2F" w:rsidRPr="00DD5B0F" w:rsidRDefault="00485D2F" w:rsidP="00DD5B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D5B0F">
        <w:rPr>
          <w:rFonts w:ascii="Arial" w:hAnsi="Arial" w:cs="Arial"/>
          <w:sz w:val="24"/>
          <w:szCs w:val="24"/>
        </w:rPr>
        <w:t xml:space="preserve">Art. </w:t>
      </w:r>
      <w:r w:rsidR="00E738C2" w:rsidRPr="00DD5B0F">
        <w:rPr>
          <w:rFonts w:ascii="Arial" w:hAnsi="Arial" w:cs="Arial"/>
          <w:sz w:val="24"/>
          <w:szCs w:val="24"/>
        </w:rPr>
        <w:t>4</w:t>
      </w:r>
      <w:r w:rsidRPr="00DD5B0F">
        <w:rPr>
          <w:rFonts w:ascii="Arial" w:hAnsi="Arial" w:cs="Arial"/>
          <w:sz w:val="24"/>
          <w:szCs w:val="24"/>
        </w:rPr>
        <w:t xml:space="preserve">º Os </w:t>
      </w:r>
      <w:r w:rsidR="00B54680" w:rsidRPr="00DD5B0F">
        <w:rPr>
          <w:rFonts w:ascii="Arial" w:hAnsi="Arial" w:cs="Arial"/>
          <w:sz w:val="24"/>
          <w:szCs w:val="24"/>
        </w:rPr>
        <w:t xml:space="preserve">servidores </w:t>
      </w:r>
      <w:r w:rsidRPr="00DD5B0F">
        <w:rPr>
          <w:rFonts w:ascii="Arial" w:hAnsi="Arial" w:cs="Arial"/>
          <w:sz w:val="24"/>
          <w:szCs w:val="24"/>
        </w:rPr>
        <w:t xml:space="preserve">ocupantes de cargos efetivos em extinção continuarão tendo direito a participar do processo de progressão funcional, bem como aos demais direitos </w:t>
      </w:r>
      <w:r w:rsidRPr="00DD5B0F">
        <w:rPr>
          <w:rFonts w:ascii="Arial" w:hAnsi="Arial" w:cs="Arial"/>
          <w:sz w:val="24"/>
          <w:szCs w:val="24"/>
        </w:rPr>
        <w:lastRenderedPageBreak/>
        <w:t>inerentes ao exercício de suas funções públicas, desde que atendidos os critérios estabelecidos nas legislações específicas.</w:t>
      </w:r>
    </w:p>
    <w:p w:rsidR="00485D2F" w:rsidRPr="00DD5B0F" w:rsidRDefault="00485D2F" w:rsidP="00DD5B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D5B0F" w:rsidRDefault="00DD5B0F" w:rsidP="00DD5B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85D2F" w:rsidRPr="00DD5B0F" w:rsidRDefault="00485D2F" w:rsidP="00DD5B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D5B0F">
        <w:rPr>
          <w:rFonts w:ascii="Arial" w:hAnsi="Arial" w:cs="Arial"/>
          <w:sz w:val="24"/>
          <w:szCs w:val="24"/>
        </w:rPr>
        <w:t xml:space="preserve">Art. </w:t>
      </w:r>
      <w:r w:rsidR="00E738C2" w:rsidRPr="00DD5B0F">
        <w:rPr>
          <w:rFonts w:ascii="Arial" w:hAnsi="Arial" w:cs="Arial"/>
          <w:sz w:val="24"/>
          <w:szCs w:val="24"/>
        </w:rPr>
        <w:t>5</w:t>
      </w:r>
      <w:r w:rsidRPr="00DD5B0F">
        <w:rPr>
          <w:rFonts w:ascii="Arial" w:hAnsi="Arial" w:cs="Arial"/>
          <w:sz w:val="24"/>
          <w:szCs w:val="24"/>
        </w:rPr>
        <w:t xml:space="preserve">º Fica vedada a abertura de concurso público para os cargos efetivos previstos </w:t>
      </w:r>
      <w:r w:rsidR="00430466" w:rsidRPr="00DD5B0F">
        <w:rPr>
          <w:rFonts w:ascii="Arial" w:hAnsi="Arial" w:cs="Arial"/>
          <w:sz w:val="24"/>
          <w:szCs w:val="24"/>
        </w:rPr>
        <w:t>nos artigos 1º, 2º</w:t>
      </w:r>
      <w:r w:rsidR="00E738C2" w:rsidRPr="00DD5B0F">
        <w:rPr>
          <w:rFonts w:ascii="Arial" w:hAnsi="Arial" w:cs="Arial"/>
          <w:sz w:val="24"/>
          <w:szCs w:val="24"/>
        </w:rPr>
        <w:t xml:space="preserve"> e</w:t>
      </w:r>
      <w:r w:rsidR="007654A7" w:rsidRPr="00DD5B0F">
        <w:rPr>
          <w:rFonts w:ascii="Arial" w:hAnsi="Arial" w:cs="Arial"/>
          <w:sz w:val="24"/>
          <w:szCs w:val="24"/>
        </w:rPr>
        <w:t xml:space="preserve"> 3º</w:t>
      </w:r>
      <w:r w:rsidR="00F95958" w:rsidRPr="00DD5B0F">
        <w:rPr>
          <w:rFonts w:ascii="Arial" w:hAnsi="Arial" w:cs="Arial"/>
          <w:sz w:val="24"/>
          <w:szCs w:val="24"/>
        </w:rPr>
        <w:t xml:space="preserve"> </w:t>
      </w:r>
      <w:r w:rsidR="007654A7" w:rsidRPr="00DD5B0F">
        <w:rPr>
          <w:rFonts w:ascii="Arial" w:hAnsi="Arial" w:cs="Arial"/>
          <w:sz w:val="24"/>
          <w:szCs w:val="24"/>
        </w:rPr>
        <w:t>d</w:t>
      </w:r>
      <w:r w:rsidRPr="00DD5B0F">
        <w:rPr>
          <w:rFonts w:ascii="Arial" w:hAnsi="Arial" w:cs="Arial"/>
          <w:sz w:val="24"/>
          <w:szCs w:val="24"/>
        </w:rPr>
        <w:t xml:space="preserve">esta </w:t>
      </w:r>
      <w:r w:rsidR="00F95958" w:rsidRPr="00DD5B0F">
        <w:rPr>
          <w:rFonts w:ascii="Arial" w:hAnsi="Arial" w:cs="Arial"/>
          <w:sz w:val="24"/>
          <w:szCs w:val="24"/>
        </w:rPr>
        <w:t>L</w:t>
      </w:r>
      <w:r w:rsidRPr="00DD5B0F">
        <w:rPr>
          <w:rFonts w:ascii="Arial" w:hAnsi="Arial" w:cs="Arial"/>
          <w:sz w:val="24"/>
          <w:szCs w:val="24"/>
        </w:rPr>
        <w:t xml:space="preserve">ei, </w:t>
      </w:r>
      <w:r w:rsidR="007654A7" w:rsidRPr="00DD5B0F">
        <w:rPr>
          <w:rFonts w:ascii="Arial" w:hAnsi="Arial" w:cs="Arial"/>
          <w:sz w:val="24"/>
          <w:szCs w:val="24"/>
        </w:rPr>
        <w:t>sendo que o</w:t>
      </w:r>
      <w:r w:rsidR="00BF5B7B" w:rsidRPr="00DD5B0F">
        <w:rPr>
          <w:rFonts w:ascii="Arial" w:hAnsi="Arial" w:cs="Arial"/>
          <w:sz w:val="24"/>
          <w:szCs w:val="24"/>
        </w:rPr>
        <w:t>s</w:t>
      </w:r>
      <w:r w:rsidR="007654A7" w:rsidRPr="00DD5B0F">
        <w:rPr>
          <w:rFonts w:ascii="Arial" w:hAnsi="Arial" w:cs="Arial"/>
          <w:sz w:val="24"/>
          <w:szCs w:val="24"/>
        </w:rPr>
        <w:t xml:space="preserve"> mesmos passarão </w:t>
      </w:r>
      <w:r w:rsidR="003A70CD" w:rsidRPr="00DD5B0F">
        <w:rPr>
          <w:rFonts w:ascii="Arial" w:hAnsi="Arial" w:cs="Arial"/>
          <w:sz w:val="24"/>
          <w:szCs w:val="24"/>
        </w:rPr>
        <w:t>a compor</w:t>
      </w:r>
      <w:r w:rsidR="00E3775C" w:rsidRPr="00DD5B0F">
        <w:rPr>
          <w:rFonts w:ascii="Arial" w:hAnsi="Arial" w:cs="Arial"/>
          <w:sz w:val="24"/>
          <w:szCs w:val="24"/>
        </w:rPr>
        <w:t xml:space="preserve"> o “Anexo X – Dos cargos efetivos em processo de extinção” da Lei Municipal nº 2.531/2012 e suas </w:t>
      </w:r>
      <w:r w:rsidR="003A70CD" w:rsidRPr="00DD5B0F">
        <w:rPr>
          <w:rFonts w:ascii="Arial" w:hAnsi="Arial" w:cs="Arial"/>
          <w:sz w:val="24"/>
          <w:szCs w:val="24"/>
        </w:rPr>
        <w:t xml:space="preserve">alterações, conforme previsto no Anexo II desta </w:t>
      </w:r>
      <w:r w:rsidR="00B87516" w:rsidRPr="00DD5B0F">
        <w:rPr>
          <w:rFonts w:ascii="Arial" w:hAnsi="Arial" w:cs="Arial"/>
          <w:sz w:val="24"/>
          <w:szCs w:val="24"/>
        </w:rPr>
        <w:t>L</w:t>
      </w:r>
      <w:r w:rsidR="003A70CD" w:rsidRPr="00DD5B0F">
        <w:rPr>
          <w:rFonts w:ascii="Arial" w:hAnsi="Arial" w:cs="Arial"/>
          <w:sz w:val="24"/>
          <w:szCs w:val="24"/>
        </w:rPr>
        <w:t>ei.</w:t>
      </w:r>
    </w:p>
    <w:p w:rsidR="00E3775C" w:rsidRPr="00DD5B0F" w:rsidRDefault="00E3775C" w:rsidP="00DD5B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3775C" w:rsidRPr="00DD5B0F" w:rsidRDefault="00E3775C" w:rsidP="00DD5B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D5B0F">
        <w:rPr>
          <w:rFonts w:ascii="Arial" w:hAnsi="Arial" w:cs="Arial"/>
          <w:sz w:val="24"/>
          <w:szCs w:val="24"/>
        </w:rPr>
        <w:t xml:space="preserve">Art. </w:t>
      </w:r>
      <w:r w:rsidR="00E738C2" w:rsidRPr="00DD5B0F">
        <w:rPr>
          <w:rFonts w:ascii="Arial" w:hAnsi="Arial" w:cs="Arial"/>
          <w:sz w:val="24"/>
          <w:szCs w:val="24"/>
        </w:rPr>
        <w:t>6</w:t>
      </w:r>
      <w:r w:rsidRPr="00DD5B0F">
        <w:rPr>
          <w:rFonts w:ascii="Arial" w:hAnsi="Arial" w:cs="Arial"/>
          <w:sz w:val="24"/>
          <w:szCs w:val="24"/>
        </w:rPr>
        <w:t xml:space="preserve">º O </w:t>
      </w:r>
      <w:r w:rsidR="00B54680" w:rsidRPr="00DD5B0F">
        <w:rPr>
          <w:rFonts w:ascii="Arial" w:hAnsi="Arial" w:cs="Arial"/>
          <w:sz w:val="24"/>
          <w:szCs w:val="24"/>
        </w:rPr>
        <w:t>“</w:t>
      </w:r>
      <w:r w:rsidRPr="00DD5B0F">
        <w:rPr>
          <w:rFonts w:ascii="Arial" w:hAnsi="Arial" w:cs="Arial"/>
          <w:sz w:val="24"/>
          <w:szCs w:val="24"/>
        </w:rPr>
        <w:t>Anexo III – Quadro de Cargos Permanente de Pessoal por Grupo Ocupacional</w:t>
      </w:r>
      <w:r w:rsidR="00B54680" w:rsidRPr="00DD5B0F">
        <w:rPr>
          <w:rFonts w:ascii="Arial" w:hAnsi="Arial" w:cs="Arial"/>
          <w:sz w:val="24"/>
          <w:szCs w:val="24"/>
        </w:rPr>
        <w:t>”</w:t>
      </w:r>
      <w:r w:rsidRPr="00DD5B0F">
        <w:rPr>
          <w:rFonts w:ascii="Arial" w:hAnsi="Arial" w:cs="Arial"/>
          <w:sz w:val="24"/>
          <w:szCs w:val="24"/>
        </w:rPr>
        <w:t xml:space="preserve"> da Lei Municipal nº 2.531/2012 e suas alterações, passa a vigorar conforme disposto no </w:t>
      </w:r>
      <w:r w:rsidR="003A70CD" w:rsidRPr="00DD5B0F">
        <w:rPr>
          <w:rFonts w:ascii="Arial" w:hAnsi="Arial" w:cs="Arial"/>
          <w:sz w:val="24"/>
          <w:szCs w:val="24"/>
        </w:rPr>
        <w:t xml:space="preserve">Anexo I </w:t>
      </w:r>
      <w:r w:rsidRPr="00DD5B0F">
        <w:rPr>
          <w:rFonts w:ascii="Arial" w:hAnsi="Arial" w:cs="Arial"/>
          <w:sz w:val="24"/>
          <w:szCs w:val="24"/>
        </w:rPr>
        <w:t xml:space="preserve">da presente </w:t>
      </w:r>
      <w:r w:rsidR="00B87516" w:rsidRPr="00DD5B0F">
        <w:rPr>
          <w:rFonts w:ascii="Arial" w:hAnsi="Arial" w:cs="Arial"/>
          <w:sz w:val="24"/>
          <w:szCs w:val="24"/>
        </w:rPr>
        <w:t>L</w:t>
      </w:r>
      <w:r w:rsidRPr="00DD5B0F">
        <w:rPr>
          <w:rFonts w:ascii="Arial" w:hAnsi="Arial" w:cs="Arial"/>
          <w:sz w:val="24"/>
          <w:szCs w:val="24"/>
        </w:rPr>
        <w:t xml:space="preserve">ei. </w:t>
      </w:r>
    </w:p>
    <w:p w:rsidR="00E3775C" w:rsidRPr="00DD5B0F" w:rsidRDefault="00E3775C" w:rsidP="00DD5B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3775C" w:rsidRPr="00DD5B0F" w:rsidRDefault="00E3775C" w:rsidP="00DD5B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D5B0F">
        <w:rPr>
          <w:rFonts w:ascii="Arial" w:hAnsi="Arial" w:cs="Arial"/>
          <w:sz w:val="24"/>
          <w:szCs w:val="24"/>
        </w:rPr>
        <w:t xml:space="preserve">Art. </w:t>
      </w:r>
      <w:r w:rsidR="00E738C2" w:rsidRPr="00DD5B0F">
        <w:rPr>
          <w:rFonts w:ascii="Arial" w:hAnsi="Arial" w:cs="Arial"/>
          <w:sz w:val="24"/>
          <w:szCs w:val="24"/>
        </w:rPr>
        <w:t>7</w:t>
      </w:r>
      <w:r w:rsidRPr="00DD5B0F">
        <w:rPr>
          <w:rFonts w:ascii="Arial" w:hAnsi="Arial" w:cs="Arial"/>
          <w:sz w:val="24"/>
          <w:szCs w:val="24"/>
        </w:rPr>
        <w:t xml:space="preserve">º Esta </w:t>
      </w:r>
      <w:r w:rsidR="00860361" w:rsidRPr="00DD5B0F">
        <w:rPr>
          <w:rFonts w:ascii="Arial" w:hAnsi="Arial" w:cs="Arial"/>
          <w:sz w:val="24"/>
          <w:szCs w:val="24"/>
        </w:rPr>
        <w:t>L</w:t>
      </w:r>
      <w:r w:rsidRPr="00DD5B0F">
        <w:rPr>
          <w:rFonts w:ascii="Arial" w:hAnsi="Arial" w:cs="Arial"/>
          <w:sz w:val="24"/>
          <w:szCs w:val="24"/>
        </w:rPr>
        <w:t>ei entra em vigor na data de sua publicação, revogadas as disposições em contrário.</w:t>
      </w:r>
    </w:p>
    <w:p w:rsidR="00E3775C" w:rsidRPr="00DD5B0F" w:rsidRDefault="00E3775C" w:rsidP="00DD5B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4680" w:rsidRPr="00DD5B0F" w:rsidRDefault="00B54680" w:rsidP="00DD5B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775C" w:rsidRPr="00DD5B0F" w:rsidRDefault="00E3775C" w:rsidP="00DD5B0F">
      <w:pPr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DD5B0F">
        <w:rPr>
          <w:rFonts w:ascii="Arial" w:hAnsi="Arial" w:cs="Arial"/>
          <w:sz w:val="24"/>
          <w:szCs w:val="24"/>
        </w:rPr>
        <w:t xml:space="preserve">EDÍFICIO DA PREFEITURA MUNICIPAL DE CAMBÉ, aos </w:t>
      </w:r>
      <w:r w:rsidR="00DD5B0F">
        <w:rPr>
          <w:rFonts w:ascii="Arial" w:hAnsi="Arial" w:cs="Arial"/>
          <w:sz w:val="24"/>
          <w:szCs w:val="24"/>
        </w:rPr>
        <w:t xml:space="preserve">28 </w:t>
      </w:r>
      <w:r w:rsidRPr="00DD5B0F">
        <w:rPr>
          <w:rFonts w:ascii="Arial" w:hAnsi="Arial" w:cs="Arial"/>
          <w:sz w:val="24"/>
          <w:szCs w:val="24"/>
        </w:rPr>
        <w:t xml:space="preserve">de </w:t>
      </w:r>
      <w:r w:rsidR="00B87516" w:rsidRPr="00DD5B0F">
        <w:rPr>
          <w:rFonts w:ascii="Arial" w:hAnsi="Arial" w:cs="Arial"/>
          <w:sz w:val="24"/>
          <w:szCs w:val="24"/>
        </w:rPr>
        <w:t>ju</w:t>
      </w:r>
      <w:r w:rsidR="00B54680" w:rsidRPr="00DD5B0F">
        <w:rPr>
          <w:rFonts w:ascii="Arial" w:hAnsi="Arial" w:cs="Arial"/>
          <w:sz w:val="24"/>
          <w:szCs w:val="24"/>
        </w:rPr>
        <w:t>l</w:t>
      </w:r>
      <w:r w:rsidR="00B87516" w:rsidRPr="00DD5B0F">
        <w:rPr>
          <w:rFonts w:ascii="Arial" w:hAnsi="Arial" w:cs="Arial"/>
          <w:sz w:val="24"/>
          <w:szCs w:val="24"/>
        </w:rPr>
        <w:t xml:space="preserve">ho </w:t>
      </w:r>
      <w:r w:rsidRPr="00DD5B0F">
        <w:rPr>
          <w:rFonts w:ascii="Arial" w:hAnsi="Arial" w:cs="Arial"/>
          <w:sz w:val="24"/>
          <w:szCs w:val="24"/>
        </w:rPr>
        <w:t>de 2.021.</w:t>
      </w:r>
    </w:p>
    <w:p w:rsidR="00E3775C" w:rsidRPr="00DD5B0F" w:rsidRDefault="00E3775C" w:rsidP="00DD5B0F">
      <w:pPr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E3775C" w:rsidRPr="00DD5B0F" w:rsidRDefault="00E3775C" w:rsidP="00DD5B0F">
      <w:pPr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B54680" w:rsidRPr="00DD5B0F" w:rsidRDefault="00B54680" w:rsidP="00DD5B0F">
      <w:pPr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B54680" w:rsidRPr="00DD5B0F" w:rsidRDefault="00B54680" w:rsidP="00DD5B0F">
      <w:pPr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E3775C" w:rsidRPr="00DD5B0F" w:rsidRDefault="00E3775C" w:rsidP="00DD5B0F">
      <w:pPr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DD5B0F">
        <w:rPr>
          <w:rFonts w:ascii="Arial" w:hAnsi="Arial" w:cs="Arial"/>
          <w:sz w:val="24"/>
          <w:szCs w:val="24"/>
        </w:rPr>
        <w:t xml:space="preserve">Conrado </w:t>
      </w:r>
      <w:proofErr w:type="spellStart"/>
      <w:r w:rsidRPr="00DD5B0F">
        <w:rPr>
          <w:rFonts w:ascii="Arial" w:hAnsi="Arial" w:cs="Arial"/>
          <w:sz w:val="24"/>
          <w:szCs w:val="24"/>
        </w:rPr>
        <w:t>Angelo</w:t>
      </w:r>
      <w:proofErr w:type="spellEnd"/>
      <w:r w:rsidRPr="00DD5B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5B0F">
        <w:rPr>
          <w:rFonts w:ascii="Arial" w:hAnsi="Arial" w:cs="Arial"/>
          <w:sz w:val="24"/>
          <w:szCs w:val="24"/>
        </w:rPr>
        <w:t>Scheller</w:t>
      </w:r>
      <w:proofErr w:type="spellEnd"/>
    </w:p>
    <w:p w:rsidR="00E3775C" w:rsidRPr="00DD5B0F" w:rsidRDefault="00E3775C" w:rsidP="00DD5B0F">
      <w:pPr>
        <w:spacing w:after="0" w:line="240" w:lineRule="auto"/>
        <w:ind w:left="3402"/>
        <w:jc w:val="both"/>
        <w:rPr>
          <w:rFonts w:ascii="Arial" w:hAnsi="Arial" w:cs="Arial"/>
          <w:b/>
          <w:sz w:val="24"/>
          <w:szCs w:val="24"/>
        </w:rPr>
      </w:pPr>
      <w:r w:rsidRPr="00DD5B0F">
        <w:rPr>
          <w:rFonts w:ascii="Arial" w:hAnsi="Arial" w:cs="Arial"/>
          <w:b/>
          <w:sz w:val="24"/>
          <w:szCs w:val="24"/>
        </w:rPr>
        <w:t>Prefeito Municipal</w:t>
      </w:r>
    </w:p>
    <w:p w:rsidR="00697CA5" w:rsidRPr="00DD5B0F" w:rsidRDefault="00697CA5" w:rsidP="00DD5B0F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95958" w:rsidRPr="00DD5B0F" w:rsidRDefault="00F95958" w:rsidP="00DD5B0F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E738C2" w:rsidRPr="00DD5B0F" w:rsidRDefault="00E738C2" w:rsidP="00DD5B0F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738C2" w:rsidRPr="00DD5B0F" w:rsidRDefault="00E738C2" w:rsidP="00DD5B0F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738C2" w:rsidRPr="00DD5B0F" w:rsidRDefault="00E738C2" w:rsidP="00DD5B0F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738C2" w:rsidRPr="00DD5B0F" w:rsidRDefault="00E738C2" w:rsidP="00DD5B0F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738C2" w:rsidRPr="00DD5B0F" w:rsidRDefault="00E738C2" w:rsidP="00DD5B0F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738C2" w:rsidRPr="00DD5B0F" w:rsidRDefault="00E738C2" w:rsidP="00DD5B0F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738C2" w:rsidRDefault="00E738C2" w:rsidP="00DD5B0F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5B0F" w:rsidRDefault="00DD5B0F" w:rsidP="00DD5B0F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5B0F" w:rsidRDefault="00DD5B0F" w:rsidP="00DD5B0F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5B0F" w:rsidRDefault="00DD5B0F" w:rsidP="00DD5B0F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5B0F" w:rsidRDefault="00DD5B0F" w:rsidP="00DD5B0F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5B0F" w:rsidRDefault="00DD5B0F" w:rsidP="00DD5B0F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5B0F" w:rsidRDefault="00DD5B0F" w:rsidP="00DD5B0F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5B0F" w:rsidRDefault="00DD5B0F" w:rsidP="00DD5B0F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5B0F" w:rsidRPr="00DD5B0F" w:rsidRDefault="00DD5B0F" w:rsidP="00DD5B0F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63F30" w:rsidRPr="00DD5B0F" w:rsidRDefault="00B54680" w:rsidP="00DD5B0F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D5B0F">
        <w:rPr>
          <w:rFonts w:ascii="Arial" w:hAnsi="Arial" w:cs="Arial"/>
          <w:sz w:val="24"/>
          <w:szCs w:val="24"/>
        </w:rPr>
        <w:lastRenderedPageBreak/>
        <w:t>A</w:t>
      </w:r>
      <w:r w:rsidR="00C63F30" w:rsidRPr="00DD5B0F">
        <w:rPr>
          <w:rFonts w:ascii="Arial" w:hAnsi="Arial" w:cs="Arial"/>
          <w:sz w:val="24"/>
          <w:szCs w:val="24"/>
        </w:rPr>
        <w:t>NEXO I</w:t>
      </w:r>
    </w:p>
    <w:p w:rsidR="00C63F30" w:rsidRPr="00DD5B0F" w:rsidRDefault="00C63F30" w:rsidP="00DD5B0F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27EE7" w:rsidRPr="00DD5B0F" w:rsidRDefault="00B27EE7" w:rsidP="00DD5B0F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27EE7" w:rsidRPr="00DD5B0F" w:rsidRDefault="00B27EE7" w:rsidP="00DD5B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D5B0F">
        <w:rPr>
          <w:rFonts w:ascii="Arial" w:hAnsi="Arial" w:cs="Arial"/>
          <w:sz w:val="24"/>
          <w:szCs w:val="24"/>
        </w:rPr>
        <w:t>“ANEXO III”</w:t>
      </w:r>
    </w:p>
    <w:p w:rsidR="00B27EE7" w:rsidRPr="00DD5B0F" w:rsidRDefault="00B27EE7" w:rsidP="00DD5B0F">
      <w:pPr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  <w:lang w:eastAsia="pt-BR"/>
        </w:rPr>
      </w:pPr>
      <w:r w:rsidRPr="00DD5B0F">
        <w:rPr>
          <w:rFonts w:ascii="Arial" w:hAnsi="Arial" w:cs="Arial"/>
          <w:bCs/>
          <w:color w:val="000000"/>
          <w:sz w:val="24"/>
          <w:szCs w:val="24"/>
          <w:lang w:eastAsia="pt-BR"/>
        </w:rPr>
        <w:t>QUADRO DE CARGOS PERMANENTE DE PESSOAL POR GRUPO OCUPACIONAL</w:t>
      </w:r>
    </w:p>
    <w:p w:rsidR="00B27EE7" w:rsidRPr="00DD5B0F" w:rsidRDefault="00B27EE7" w:rsidP="00DD5B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3493"/>
        <w:gridCol w:w="2087"/>
        <w:gridCol w:w="1675"/>
      </w:tblGrid>
      <w:tr w:rsidR="00B27EE7" w:rsidRPr="00DD5B0F" w:rsidTr="0042025D">
        <w:trPr>
          <w:trHeight w:val="454"/>
        </w:trPr>
        <w:tc>
          <w:tcPr>
            <w:tcW w:w="9072" w:type="dxa"/>
            <w:gridSpan w:val="4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GRUPO OCUPACIONAL</w:t>
            </w:r>
          </w:p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ind w:left="126" w:right="-3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SUPERIOR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NÍVEL DE VENCIMENTO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CARGOS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CARGA HORÁRIA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ind w:left="126" w:right="-3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Nº. </w:t>
            </w:r>
            <w:proofErr w:type="gramStart"/>
            <w:r w:rsidRPr="00DD5B0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  VAGAS</w:t>
            </w:r>
            <w:proofErr w:type="gramEnd"/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XII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Advogado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Analista Programador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XII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Arquiteto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VIII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Assistente Administrativo V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XI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Assistente Administrativo VI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XIV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Assistente Administrativo VII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VIII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Assistente Social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47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XI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Auditor Fiscal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22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VII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Bibliotecário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XII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Contador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IX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Dentista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XIII-A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Dentista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XIII-B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Dentista PSF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sz w:val="24"/>
                <w:szCs w:val="24"/>
                <w:lang w:eastAsia="pt-BR"/>
              </w:rPr>
              <w:t>VI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sz w:val="24"/>
                <w:szCs w:val="24"/>
                <w:lang w:eastAsia="pt-BR"/>
              </w:rPr>
              <w:t>Educador Físico do Esporte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sz w:val="24"/>
                <w:szCs w:val="24"/>
                <w:lang w:eastAsia="pt-BR"/>
              </w:rPr>
              <w:t>08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VII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Educador Físico PSF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IX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Enfermeiro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Enfermeiro PSF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IX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Enfermeiro Psiquiatra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IV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Engenheiro Agrônomo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VIII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Engenheiro Agrônomo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XII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Engenheiro Civil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Engenheiro de Segurança no Trabalho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XII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Engenheiro Eletricista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Farmacêutico Bioquímico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IX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Farmacêutico Bioquímico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VII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Fisioterapeuta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Fonoaudiólogo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Instrutor de Artes Cênicas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Instrutor de Artes Plásticas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Instrutor de Dança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Instrutor de Música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Instrutor de Esportes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Jornalista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XIII-C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Médico Cardiologista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XIII-C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Médico Dermatologista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XIII-C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Médico Gastroenterologista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XIII-C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Médico Ginecologista e Obstetra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XIII-C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Médico Infectologista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XIII-C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Médico Neurologista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XIII-C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Médico Oftalmologista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XIII-C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Médico Ortopedista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XIII-C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Médico Otorrinolaringologista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XIII-C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Médico Pediatra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D477E8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XIII-C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Médico Psiquiatra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XIII-C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Médico Reumatologista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XIII-C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Médico Urologista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XIII-B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Médico Clinico Geral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XIV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Médico Clinico Geral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XIII-B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Médico do Trabalho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XV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Médico Plantonista Clinico Geral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 por 36 h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XV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Médico Plantonista Pediatra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 por 36 h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XV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Médico PSF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XIII-C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Médico Radiologista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XIII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Médico Veterinário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VII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Nutricionista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VII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Pedagogo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VIII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Psicopedagogo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Psicólogo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VII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Psicólogo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40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VII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Relações Públicas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VII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Sociólogo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Terapeuta Ocupacional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XII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Tesoureiro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</w:t>
            </w:r>
          </w:p>
        </w:tc>
      </w:tr>
    </w:tbl>
    <w:p w:rsidR="00B27EE7" w:rsidRPr="00DD5B0F" w:rsidRDefault="00B27EE7" w:rsidP="00DD5B0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27EE7" w:rsidRPr="00DD5B0F" w:rsidRDefault="00B27EE7" w:rsidP="00DD5B0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544"/>
        <w:gridCol w:w="2126"/>
        <w:gridCol w:w="1701"/>
      </w:tblGrid>
      <w:tr w:rsidR="00B27EE7" w:rsidRPr="00DD5B0F" w:rsidTr="0042025D">
        <w:trPr>
          <w:trHeight w:val="454"/>
        </w:trPr>
        <w:tc>
          <w:tcPr>
            <w:tcW w:w="9072" w:type="dxa"/>
            <w:gridSpan w:val="4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  <w:t>GRUPO OCUPACIONAL</w:t>
            </w:r>
          </w:p>
          <w:p w:rsidR="00B27EE7" w:rsidRPr="00DD5B0F" w:rsidRDefault="00B27EE7" w:rsidP="00DD5B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  <w:t>MÉDIO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IV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Fiscal de Meio Ambiente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IV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Fiscal de Obras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IV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Fiscal de Posturas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IV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Fiscal do Procon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IV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Fiscal Sanitário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IV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Fotógrafo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III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Operador de Multimeios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IV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Técnico Agrícola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Técnico Assistente de Informática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Técnico de Laboratório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IV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Técnico em Agrimensura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IV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Técnico em Edificações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Técnico em Enfermagem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180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Técnico em Esportes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Técnico em Saúde Bucal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IV -A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Técnico em Radiologia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</w:t>
            </w:r>
            <w:r w:rsidR="003D2A10"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Técnico em Saúde Bucal - PSF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IV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Técnico em Segurança do Trabalho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IV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Técnico em Vigilância Sanitária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III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Telefonista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</w:t>
            </w:r>
          </w:p>
        </w:tc>
      </w:tr>
    </w:tbl>
    <w:p w:rsidR="00B27EE7" w:rsidRPr="00DD5B0F" w:rsidRDefault="00B27EE7" w:rsidP="00DD5B0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27EE7" w:rsidRPr="00DD5B0F" w:rsidRDefault="00B27EE7" w:rsidP="00DD5B0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544"/>
        <w:gridCol w:w="2126"/>
        <w:gridCol w:w="1701"/>
      </w:tblGrid>
      <w:tr w:rsidR="00B27EE7" w:rsidRPr="00DD5B0F" w:rsidTr="0042025D">
        <w:trPr>
          <w:trHeight w:val="454"/>
        </w:trPr>
        <w:tc>
          <w:tcPr>
            <w:tcW w:w="9072" w:type="dxa"/>
            <w:gridSpan w:val="4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  <w:t>GRUPO OCUPACIONAL</w:t>
            </w:r>
          </w:p>
          <w:p w:rsidR="00B27EE7" w:rsidRPr="00DD5B0F" w:rsidRDefault="00B27EE7" w:rsidP="00DD5B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  <w:t>ADMINISTRATIVO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VII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Agente Fazendário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VII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Agente de Fiscalização de Trânsito Municipal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Assistente Administrativo II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250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VI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Assistente Administrativo III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64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VII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Assistente Administrativo IV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VII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Auxiliar de Contabilidade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VI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Desenhista de Projetos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</w:t>
            </w:r>
          </w:p>
        </w:tc>
      </w:tr>
    </w:tbl>
    <w:p w:rsidR="00B27EE7" w:rsidRPr="00DD5B0F" w:rsidRDefault="00B27EE7" w:rsidP="00DD5B0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27EE7" w:rsidRDefault="00B27EE7" w:rsidP="00DD5B0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D5B0F" w:rsidRDefault="00DD5B0F" w:rsidP="00DD5B0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D5B0F" w:rsidRDefault="00DD5B0F" w:rsidP="00DD5B0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D5B0F" w:rsidRDefault="00DD5B0F" w:rsidP="00DD5B0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D5B0F" w:rsidRPr="00DD5B0F" w:rsidRDefault="00DD5B0F" w:rsidP="00DD5B0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544"/>
        <w:gridCol w:w="2126"/>
        <w:gridCol w:w="1701"/>
      </w:tblGrid>
      <w:tr w:rsidR="00B27EE7" w:rsidRPr="00DD5B0F" w:rsidTr="0042025D">
        <w:trPr>
          <w:trHeight w:val="454"/>
        </w:trPr>
        <w:tc>
          <w:tcPr>
            <w:tcW w:w="9072" w:type="dxa"/>
            <w:gridSpan w:val="4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  <w:t>GRUPO OCUPACIONAL</w:t>
            </w:r>
          </w:p>
          <w:p w:rsidR="00B27EE7" w:rsidRPr="00DD5B0F" w:rsidRDefault="00B27EE7" w:rsidP="00DD5B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  <w:t>APOIO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III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Agente Social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Auxiliar  de</w:t>
            </w:r>
            <w:proofErr w:type="gramEnd"/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Enfermagem - PSF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45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IV –A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Auxiliar em Saúde Bucal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VI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Auxiliar de Enfermagem Socorrista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12h por 36 h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IV –A 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Auxiliar de Laboratório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IV –A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Auxiliar de Vigilância à Saúde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IV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Auxiliar em Saúde Bucal – PSF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</w:t>
            </w:r>
          </w:p>
        </w:tc>
      </w:tr>
    </w:tbl>
    <w:p w:rsidR="00B27EE7" w:rsidRPr="00DD5B0F" w:rsidRDefault="00B27EE7" w:rsidP="00DD5B0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27EE7" w:rsidRPr="00DD5B0F" w:rsidRDefault="00B27EE7" w:rsidP="00DD5B0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544"/>
        <w:gridCol w:w="2126"/>
        <w:gridCol w:w="1701"/>
      </w:tblGrid>
      <w:tr w:rsidR="00B27EE7" w:rsidRPr="00DD5B0F" w:rsidTr="0042025D">
        <w:trPr>
          <w:trHeight w:val="454"/>
        </w:trPr>
        <w:tc>
          <w:tcPr>
            <w:tcW w:w="9072" w:type="dxa"/>
            <w:gridSpan w:val="4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  <w:t>GRUPO OCUPACIONAL</w:t>
            </w:r>
          </w:p>
          <w:p w:rsidR="00B27EE7" w:rsidRPr="00DD5B0F" w:rsidRDefault="00B27EE7" w:rsidP="00DD5B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  <w:t>OPERACIONAL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III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Agente Comunitário de Saúde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144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III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Agente de Operação Inseticida Masculino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III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Agente de Combate a Endemias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72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Auxiliar de Serviços Gerais- Feminino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 por 36</w:t>
            </w:r>
            <w:r w:rsidR="00D477E8"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h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III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Motorista Socorrista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 por</w:t>
            </w:r>
            <w:r w:rsidR="00D477E8"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36 h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</w:t>
            </w:r>
          </w:p>
        </w:tc>
      </w:tr>
      <w:tr w:rsidR="00B27EE7" w:rsidRPr="00DD5B0F" w:rsidTr="0042025D">
        <w:trPr>
          <w:trHeight w:val="454"/>
        </w:trPr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II</w:t>
            </w:r>
          </w:p>
        </w:tc>
        <w:tc>
          <w:tcPr>
            <w:tcW w:w="3544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Pedreiro</w:t>
            </w:r>
          </w:p>
        </w:tc>
        <w:tc>
          <w:tcPr>
            <w:tcW w:w="2126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701" w:type="dxa"/>
            <w:vAlign w:val="center"/>
          </w:tcPr>
          <w:p w:rsidR="00B27EE7" w:rsidRPr="00DD5B0F" w:rsidRDefault="00B27EE7" w:rsidP="00DD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D5B0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</w:t>
            </w:r>
          </w:p>
        </w:tc>
      </w:tr>
    </w:tbl>
    <w:p w:rsidR="00B27EE7" w:rsidRPr="00DD5B0F" w:rsidRDefault="00B27EE7" w:rsidP="00DD5B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27EE7" w:rsidRPr="00DD5B0F" w:rsidRDefault="00B27EE7" w:rsidP="00DD5B0F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63F30" w:rsidRPr="00DD5B0F" w:rsidRDefault="00C63F30" w:rsidP="00DD5B0F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63F30" w:rsidRPr="00DD5B0F" w:rsidRDefault="00C63F30" w:rsidP="00DD5B0F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63F30" w:rsidRPr="00DD5B0F" w:rsidRDefault="00C63F30" w:rsidP="00DD5B0F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63F30" w:rsidRPr="00DD5B0F" w:rsidRDefault="00C63F30" w:rsidP="00DD5B0F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A70CD" w:rsidRPr="00DD5B0F" w:rsidRDefault="003A70CD" w:rsidP="00DD5B0F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A70CD" w:rsidRPr="00DD5B0F" w:rsidRDefault="003A70CD" w:rsidP="00DD5B0F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A70CD" w:rsidRPr="00DD5B0F" w:rsidRDefault="003A70CD" w:rsidP="00DD5B0F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63F30" w:rsidRPr="00DD5B0F" w:rsidRDefault="00C63F30" w:rsidP="00DD5B0F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63F30" w:rsidRPr="00DD5B0F" w:rsidRDefault="00C63F30" w:rsidP="00DD5B0F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63F30" w:rsidRPr="00DD5B0F" w:rsidRDefault="00C63F30" w:rsidP="00DD5B0F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63F30" w:rsidRPr="00DD5B0F" w:rsidRDefault="00C63F30" w:rsidP="00DD5B0F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0714" w:rsidRPr="00DD5B0F" w:rsidRDefault="00850714" w:rsidP="00DD5B0F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0714" w:rsidRPr="00DD5B0F" w:rsidRDefault="00850714" w:rsidP="00DD5B0F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0361" w:rsidRPr="00DD5B0F" w:rsidRDefault="00860361" w:rsidP="00DD5B0F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97CA5" w:rsidRPr="00DD5B0F" w:rsidRDefault="00697CA5" w:rsidP="00DD5B0F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D5B0F">
        <w:rPr>
          <w:rFonts w:ascii="Arial" w:hAnsi="Arial" w:cs="Arial"/>
          <w:sz w:val="24"/>
          <w:szCs w:val="24"/>
        </w:rPr>
        <w:t>ANEXO II</w:t>
      </w:r>
    </w:p>
    <w:p w:rsidR="00697CA5" w:rsidRPr="00DD5B0F" w:rsidRDefault="00697CA5" w:rsidP="00DD5B0F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97CA5" w:rsidRPr="00DD5B0F" w:rsidRDefault="00697CA5" w:rsidP="00DD5B0F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97CA5" w:rsidRPr="00DD5B0F" w:rsidRDefault="00697CA5" w:rsidP="00DD5B0F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D5B0F">
        <w:rPr>
          <w:rFonts w:ascii="Arial" w:hAnsi="Arial" w:cs="Arial"/>
          <w:sz w:val="24"/>
          <w:szCs w:val="24"/>
        </w:rPr>
        <w:t>“ANEXO – X”</w:t>
      </w:r>
    </w:p>
    <w:p w:rsidR="00697CA5" w:rsidRPr="00DD5B0F" w:rsidRDefault="00697CA5" w:rsidP="00DD5B0F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97CA5" w:rsidRPr="00DD5B0F" w:rsidRDefault="00697CA5" w:rsidP="00DD5B0F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D5B0F">
        <w:rPr>
          <w:rFonts w:ascii="Arial" w:hAnsi="Arial" w:cs="Arial"/>
          <w:sz w:val="24"/>
          <w:szCs w:val="24"/>
        </w:rPr>
        <w:t>DOS CARGOS EFETIVOS EM PROCESSO DE EXTINÇÃO</w:t>
      </w:r>
    </w:p>
    <w:p w:rsidR="00697CA5" w:rsidRPr="00DD5B0F" w:rsidRDefault="00697CA5" w:rsidP="00DD5B0F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490" w:type="dxa"/>
        <w:tblInd w:w="-1493" w:type="dxa"/>
        <w:tblLook w:val="04A0" w:firstRow="1" w:lastRow="0" w:firstColumn="1" w:lastColumn="0" w:noHBand="0" w:noVBand="1"/>
      </w:tblPr>
      <w:tblGrid>
        <w:gridCol w:w="1817"/>
        <w:gridCol w:w="4326"/>
        <w:gridCol w:w="1364"/>
        <w:gridCol w:w="1390"/>
        <w:gridCol w:w="1443"/>
        <w:gridCol w:w="1150"/>
      </w:tblGrid>
      <w:tr w:rsidR="003A70CD" w:rsidRPr="00DD5B0F" w:rsidTr="00DD5B0F">
        <w:trPr>
          <w:trHeight w:val="567"/>
        </w:trPr>
        <w:tc>
          <w:tcPr>
            <w:tcW w:w="1817" w:type="dxa"/>
            <w:vAlign w:val="center"/>
          </w:tcPr>
          <w:p w:rsidR="00697CA5" w:rsidRPr="00DD5B0F" w:rsidRDefault="00697CA5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PADRÃO DE VENCIMENTO</w:t>
            </w:r>
          </w:p>
        </w:tc>
        <w:tc>
          <w:tcPr>
            <w:tcW w:w="4326" w:type="dxa"/>
            <w:vAlign w:val="center"/>
          </w:tcPr>
          <w:p w:rsidR="00697CA5" w:rsidRPr="00DD5B0F" w:rsidRDefault="00697CA5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1364" w:type="dxa"/>
            <w:vAlign w:val="center"/>
          </w:tcPr>
          <w:p w:rsidR="00697CA5" w:rsidRPr="00DD5B0F" w:rsidRDefault="00697CA5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CARGA HORARIA SEMANAL</w:t>
            </w:r>
          </w:p>
        </w:tc>
        <w:tc>
          <w:tcPr>
            <w:tcW w:w="1390" w:type="dxa"/>
            <w:vAlign w:val="center"/>
          </w:tcPr>
          <w:p w:rsidR="00697CA5" w:rsidRPr="00DD5B0F" w:rsidRDefault="00697CA5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VAGAS EXTINTAS</w:t>
            </w:r>
          </w:p>
        </w:tc>
        <w:tc>
          <w:tcPr>
            <w:tcW w:w="1443" w:type="dxa"/>
            <w:vAlign w:val="center"/>
          </w:tcPr>
          <w:p w:rsidR="00697CA5" w:rsidRPr="00DD5B0F" w:rsidRDefault="00697CA5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VAGAS EXTINTAS NA MEDIDA DA VACÂNCIA</w:t>
            </w:r>
          </w:p>
        </w:tc>
        <w:tc>
          <w:tcPr>
            <w:tcW w:w="1150" w:type="dxa"/>
            <w:vAlign w:val="center"/>
          </w:tcPr>
          <w:p w:rsidR="00697CA5" w:rsidRPr="00DD5B0F" w:rsidRDefault="00697CA5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Nº TOTAL DE VAGAS</w:t>
            </w:r>
          </w:p>
          <w:p w:rsidR="00697CA5" w:rsidRPr="00DD5B0F" w:rsidRDefault="00697CA5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(PCCS)</w:t>
            </w:r>
          </w:p>
        </w:tc>
      </w:tr>
      <w:tr w:rsidR="003A70CD" w:rsidRPr="00DD5B0F" w:rsidTr="00DD5B0F">
        <w:trPr>
          <w:trHeight w:val="454"/>
        </w:trPr>
        <w:tc>
          <w:tcPr>
            <w:tcW w:w="1817" w:type="dxa"/>
            <w:vAlign w:val="bottom"/>
          </w:tcPr>
          <w:p w:rsidR="00697CA5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*****************</w:t>
            </w:r>
          </w:p>
        </w:tc>
        <w:tc>
          <w:tcPr>
            <w:tcW w:w="4326" w:type="dxa"/>
            <w:vAlign w:val="bottom"/>
          </w:tcPr>
          <w:p w:rsidR="00697CA5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********************************************</w:t>
            </w:r>
          </w:p>
        </w:tc>
        <w:tc>
          <w:tcPr>
            <w:tcW w:w="1364" w:type="dxa"/>
            <w:vAlign w:val="bottom"/>
          </w:tcPr>
          <w:p w:rsidR="00697CA5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</w:t>
            </w:r>
          </w:p>
        </w:tc>
        <w:tc>
          <w:tcPr>
            <w:tcW w:w="1390" w:type="dxa"/>
            <w:vAlign w:val="bottom"/>
          </w:tcPr>
          <w:p w:rsidR="00697CA5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43" w:type="dxa"/>
            <w:vAlign w:val="bottom"/>
          </w:tcPr>
          <w:p w:rsidR="00697CA5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150" w:type="dxa"/>
            <w:vAlign w:val="bottom"/>
          </w:tcPr>
          <w:p w:rsidR="00697CA5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</w:t>
            </w:r>
          </w:p>
        </w:tc>
      </w:tr>
      <w:tr w:rsidR="003A70CD" w:rsidRPr="00DD5B0F" w:rsidTr="00DD5B0F">
        <w:trPr>
          <w:trHeight w:val="454"/>
        </w:trPr>
        <w:tc>
          <w:tcPr>
            <w:tcW w:w="1817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*****************</w:t>
            </w:r>
          </w:p>
        </w:tc>
        <w:tc>
          <w:tcPr>
            <w:tcW w:w="4326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********************************************</w:t>
            </w:r>
          </w:p>
        </w:tc>
        <w:tc>
          <w:tcPr>
            <w:tcW w:w="1364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</w:t>
            </w:r>
          </w:p>
        </w:tc>
        <w:tc>
          <w:tcPr>
            <w:tcW w:w="1390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43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150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</w:t>
            </w:r>
          </w:p>
        </w:tc>
      </w:tr>
      <w:tr w:rsidR="003A70CD" w:rsidRPr="00DD5B0F" w:rsidTr="00DD5B0F">
        <w:trPr>
          <w:trHeight w:val="454"/>
        </w:trPr>
        <w:tc>
          <w:tcPr>
            <w:tcW w:w="1817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*****************</w:t>
            </w:r>
          </w:p>
        </w:tc>
        <w:tc>
          <w:tcPr>
            <w:tcW w:w="4326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********************************************</w:t>
            </w:r>
          </w:p>
        </w:tc>
        <w:tc>
          <w:tcPr>
            <w:tcW w:w="1364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</w:t>
            </w:r>
          </w:p>
        </w:tc>
        <w:tc>
          <w:tcPr>
            <w:tcW w:w="1390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43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150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</w:t>
            </w:r>
          </w:p>
        </w:tc>
      </w:tr>
      <w:tr w:rsidR="003A70CD" w:rsidRPr="00DD5B0F" w:rsidTr="00DD5B0F">
        <w:trPr>
          <w:trHeight w:val="454"/>
        </w:trPr>
        <w:tc>
          <w:tcPr>
            <w:tcW w:w="1817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*****************</w:t>
            </w:r>
          </w:p>
        </w:tc>
        <w:tc>
          <w:tcPr>
            <w:tcW w:w="4326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********************************************</w:t>
            </w:r>
          </w:p>
        </w:tc>
        <w:tc>
          <w:tcPr>
            <w:tcW w:w="1364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</w:t>
            </w:r>
          </w:p>
        </w:tc>
        <w:tc>
          <w:tcPr>
            <w:tcW w:w="1390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43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150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</w:t>
            </w:r>
          </w:p>
        </w:tc>
      </w:tr>
      <w:tr w:rsidR="003A70CD" w:rsidRPr="00DD5B0F" w:rsidTr="00DD5B0F">
        <w:trPr>
          <w:trHeight w:val="454"/>
        </w:trPr>
        <w:tc>
          <w:tcPr>
            <w:tcW w:w="1817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*****************</w:t>
            </w:r>
          </w:p>
        </w:tc>
        <w:tc>
          <w:tcPr>
            <w:tcW w:w="4326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********************************************</w:t>
            </w:r>
          </w:p>
        </w:tc>
        <w:tc>
          <w:tcPr>
            <w:tcW w:w="1364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</w:t>
            </w:r>
          </w:p>
        </w:tc>
        <w:tc>
          <w:tcPr>
            <w:tcW w:w="1390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43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150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</w:t>
            </w:r>
          </w:p>
        </w:tc>
      </w:tr>
      <w:tr w:rsidR="003A70CD" w:rsidRPr="00DD5B0F" w:rsidTr="00DD5B0F">
        <w:trPr>
          <w:trHeight w:val="454"/>
        </w:trPr>
        <w:tc>
          <w:tcPr>
            <w:tcW w:w="1817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*****************</w:t>
            </w:r>
          </w:p>
        </w:tc>
        <w:tc>
          <w:tcPr>
            <w:tcW w:w="4326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********************************************</w:t>
            </w:r>
          </w:p>
        </w:tc>
        <w:tc>
          <w:tcPr>
            <w:tcW w:w="1364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</w:t>
            </w:r>
          </w:p>
        </w:tc>
        <w:tc>
          <w:tcPr>
            <w:tcW w:w="1390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43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150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</w:t>
            </w:r>
          </w:p>
        </w:tc>
      </w:tr>
      <w:tr w:rsidR="003A70CD" w:rsidRPr="00DD5B0F" w:rsidTr="00DD5B0F">
        <w:trPr>
          <w:trHeight w:val="454"/>
        </w:trPr>
        <w:tc>
          <w:tcPr>
            <w:tcW w:w="1817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*****************</w:t>
            </w:r>
          </w:p>
        </w:tc>
        <w:tc>
          <w:tcPr>
            <w:tcW w:w="4326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********************************************</w:t>
            </w:r>
          </w:p>
        </w:tc>
        <w:tc>
          <w:tcPr>
            <w:tcW w:w="1364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</w:t>
            </w:r>
          </w:p>
        </w:tc>
        <w:tc>
          <w:tcPr>
            <w:tcW w:w="1390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43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150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</w:t>
            </w:r>
          </w:p>
        </w:tc>
      </w:tr>
      <w:tr w:rsidR="003A70CD" w:rsidRPr="00DD5B0F" w:rsidTr="00DD5B0F">
        <w:trPr>
          <w:trHeight w:val="454"/>
        </w:trPr>
        <w:tc>
          <w:tcPr>
            <w:tcW w:w="1817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*****************</w:t>
            </w:r>
          </w:p>
        </w:tc>
        <w:tc>
          <w:tcPr>
            <w:tcW w:w="4326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********************************************</w:t>
            </w:r>
          </w:p>
        </w:tc>
        <w:tc>
          <w:tcPr>
            <w:tcW w:w="1364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</w:t>
            </w:r>
          </w:p>
        </w:tc>
        <w:tc>
          <w:tcPr>
            <w:tcW w:w="1390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43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150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</w:t>
            </w:r>
          </w:p>
        </w:tc>
      </w:tr>
      <w:tr w:rsidR="003A70CD" w:rsidRPr="00DD5B0F" w:rsidTr="00DD5B0F">
        <w:trPr>
          <w:trHeight w:val="454"/>
        </w:trPr>
        <w:tc>
          <w:tcPr>
            <w:tcW w:w="1817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*****************</w:t>
            </w:r>
          </w:p>
        </w:tc>
        <w:tc>
          <w:tcPr>
            <w:tcW w:w="4326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********************************************</w:t>
            </w:r>
          </w:p>
        </w:tc>
        <w:tc>
          <w:tcPr>
            <w:tcW w:w="1364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</w:t>
            </w:r>
          </w:p>
        </w:tc>
        <w:tc>
          <w:tcPr>
            <w:tcW w:w="1390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43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150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</w:t>
            </w:r>
          </w:p>
        </w:tc>
      </w:tr>
      <w:tr w:rsidR="003A70CD" w:rsidRPr="00DD5B0F" w:rsidTr="00DD5B0F">
        <w:trPr>
          <w:trHeight w:val="454"/>
        </w:trPr>
        <w:tc>
          <w:tcPr>
            <w:tcW w:w="1817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*****************</w:t>
            </w:r>
          </w:p>
        </w:tc>
        <w:tc>
          <w:tcPr>
            <w:tcW w:w="4326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********************************************</w:t>
            </w:r>
          </w:p>
        </w:tc>
        <w:tc>
          <w:tcPr>
            <w:tcW w:w="1364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</w:t>
            </w:r>
          </w:p>
        </w:tc>
        <w:tc>
          <w:tcPr>
            <w:tcW w:w="1390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43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150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</w:t>
            </w:r>
          </w:p>
        </w:tc>
      </w:tr>
      <w:tr w:rsidR="003A70CD" w:rsidRPr="00DD5B0F" w:rsidTr="00DD5B0F">
        <w:trPr>
          <w:trHeight w:val="454"/>
        </w:trPr>
        <w:tc>
          <w:tcPr>
            <w:tcW w:w="1817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*****************</w:t>
            </w:r>
          </w:p>
        </w:tc>
        <w:tc>
          <w:tcPr>
            <w:tcW w:w="4326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********************************************</w:t>
            </w:r>
          </w:p>
        </w:tc>
        <w:tc>
          <w:tcPr>
            <w:tcW w:w="1364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</w:t>
            </w:r>
          </w:p>
        </w:tc>
        <w:tc>
          <w:tcPr>
            <w:tcW w:w="1390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43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150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</w:t>
            </w:r>
          </w:p>
        </w:tc>
      </w:tr>
      <w:tr w:rsidR="003A70CD" w:rsidRPr="00DD5B0F" w:rsidTr="00DD5B0F">
        <w:trPr>
          <w:trHeight w:val="454"/>
        </w:trPr>
        <w:tc>
          <w:tcPr>
            <w:tcW w:w="1817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*****************</w:t>
            </w:r>
          </w:p>
        </w:tc>
        <w:tc>
          <w:tcPr>
            <w:tcW w:w="4326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********************************************</w:t>
            </w:r>
          </w:p>
        </w:tc>
        <w:tc>
          <w:tcPr>
            <w:tcW w:w="1364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</w:t>
            </w:r>
          </w:p>
        </w:tc>
        <w:tc>
          <w:tcPr>
            <w:tcW w:w="1390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43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150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</w:t>
            </w:r>
          </w:p>
        </w:tc>
      </w:tr>
      <w:tr w:rsidR="003A70CD" w:rsidRPr="00DD5B0F" w:rsidTr="00DD5B0F">
        <w:trPr>
          <w:trHeight w:val="454"/>
        </w:trPr>
        <w:tc>
          <w:tcPr>
            <w:tcW w:w="1817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*****************</w:t>
            </w:r>
          </w:p>
        </w:tc>
        <w:tc>
          <w:tcPr>
            <w:tcW w:w="4326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********************************************</w:t>
            </w:r>
          </w:p>
        </w:tc>
        <w:tc>
          <w:tcPr>
            <w:tcW w:w="1364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</w:t>
            </w:r>
          </w:p>
        </w:tc>
        <w:tc>
          <w:tcPr>
            <w:tcW w:w="1390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43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150" w:type="dxa"/>
            <w:vAlign w:val="bottom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</w:t>
            </w:r>
          </w:p>
        </w:tc>
      </w:tr>
      <w:tr w:rsidR="00E738C2" w:rsidRPr="00DD5B0F" w:rsidTr="00DD5B0F">
        <w:trPr>
          <w:trHeight w:val="454"/>
        </w:trPr>
        <w:tc>
          <w:tcPr>
            <w:tcW w:w="1817" w:type="dxa"/>
            <w:vAlign w:val="bottom"/>
          </w:tcPr>
          <w:p w:rsidR="00E738C2" w:rsidRPr="00DD5B0F" w:rsidRDefault="00E738C2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*****************</w:t>
            </w:r>
          </w:p>
        </w:tc>
        <w:tc>
          <w:tcPr>
            <w:tcW w:w="4326" w:type="dxa"/>
            <w:vAlign w:val="bottom"/>
          </w:tcPr>
          <w:p w:rsidR="00E738C2" w:rsidRPr="00DD5B0F" w:rsidRDefault="00E738C2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********************************************</w:t>
            </w:r>
          </w:p>
        </w:tc>
        <w:tc>
          <w:tcPr>
            <w:tcW w:w="1364" w:type="dxa"/>
            <w:vAlign w:val="bottom"/>
          </w:tcPr>
          <w:p w:rsidR="00E738C2" w:rsidRPr="00DD5B0F" w:rsidRDefault="00E738C2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</w:t>
            </w:r>
          </w:p>
        </w:tc>
        <w:tc>
          <w:tcPr>
            <w:tcW w:w="1390" w:type="dxa"/>
            <w:vAlign w:val="bottom"/>
          </w:tcPr>
          <w:p w:rsidR="00E738C2" w:rsidRPr="00DD5B0F" w:rsidRDefault="00E738C2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443" w:type="dxa"/>
            <w:vAlign w:val="bottom"/>
          </w:tcPr>
          <w:p w:rsidR="00E738C2" w:rsidRPr="00DD5B0F" w:rsidRDefault="00E738C2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************</w:t>
            </w:r>
          </w:p>
        </w:tc>
        <w:tc>
          <w:tcPr>
            <w:tcW w:w="1150" w:type="dxa"/>
            <w:vAlign w:val="bottom"/>
          </w:tcPr>
          <w:p w:rsidR="00E738C2" w:rsidRPr="00DD5B0F" w:rsidRDefault="00E738C2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**********</w:t>
            </w:r>
          </w:p>
        </w:tc>
      </w:tr>
      <w:tr w:rsidR="003A70CD" w:rsidRPr="00DD5B0F" w:rsidTr="00DD5B0F">
        <w:trPr>
          <w:trHeight w:val="454"/>
        </w:trPr>
        <w:tc>
          <w:tcPr>
            <w:tcW w:w="1817" w:type="dxa"/>
            <w:vAlign w:val="center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4326" w:type="dxa"/>
            <w:vAlign w:val="center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Assistente Administrativo I</w:t>
            </w:r>
          </w:p>
        </w:tc>
        <w:tc>
          <w:tcPr>
            <w:tcW w:w="1364" w:type="dxa"/>
            <w:vAlign w:val="center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390" w:type="dxa"/>
            <w:vAlign w:val="center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43" w:type="dxa"/>
            <w:vAlign w:val="center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150" w:type="dxa"/>
            <w:vAlign w:val="center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3A70CD" w:rsidRPr="00DD5B0F" w:rsidTr="00DD5B0F">
        <w:trPr>
          <w:trHeight w:val="454"/>
        </w:trPr>
        <w:tc>
          <w:tcPr>
            <w:tcW w:w="1817" w:type="dxa"/>
            <w:vAlign w:val="center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4326" w:type="dxa"/>
            <w:vAlign w:val="center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Motorista</w:t>
            </w:r>
          </w:p>
        </w:tc>
        <w:tc>
          <w:tcPr>
            <w:tcW w:w="1364" w:type="dxa"/>
            <w:vAlign w:val="center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390" w:type="dxa"/>
            <w:vAlign w:val="center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43" w:type="dxa"/>
            <w:vAlign w:val="center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1150" w:type="dxa"/>
            <w:vAlign w:val="center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71</w:t>
            </w:r>
          </w:p>
        </w:tc>
      </w:tr>
      <w:tr w:rsidR="003A70CD" w:rsidRPr="00DD5B0F" w:rsidTr="00DD5B0F">
        <w:trPr>
          <w:trHeight w:val="454"/>
        </w:trPr>
        <w:tc>
          <w:tcPr>
            <w:tcW w:w="1817" w:type="dxa"/>
            <w:vAlign w:val="center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4326" w:type="dxa"/>
            <w:vAlign w:val="center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Operador de Máquinas Pesadas</w:t>
            </w:r>
          </w:p>
        </w:tc>
        <w:tc>
          <w:tcPr>
            <w:tcW w:w="1364" w:type="dxa"/>
            <w:vAlign w:val="center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390" w:type="dxa"/>
            <w:vAlign w:val="center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43" w:type="dxa"/>
            <w:vAlign w:val="center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50" w:type="dxa"/>
            <w:vAlign w:val="center"/>
          </w:tcPr>
          <w:p w:rsidR="003A70CD" w:rsidRPr="00DD5B0F" w:rsidRDefault="003A70CD" w:rsidP="00DD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B0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</w:tbl>
    <w:p w:rsidR="00942C72" w:rsidRPr="00DD5B0F" w:rsidRDefault="00942C72" w:rsidP="00DD5B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4680" w:rsidRPr="00DD5B0F" w:rsidRDefault="00B54680" w:rsidP="00DD5B0F">
      <w:pPr>
        <w:spacing w:after="0" w:line="240" w:lineRule="auto"/>
        <w:ind w:left="3969"/>
        <w:jc w:val="right"/>
        <w:rPr>
          <w:rFonts w:ascii="Arial" w:hAnsi="Arial" w:cs="Arial"/>
          <w:sz w:val="24"/>
          <w:szCs w:val="24"/>
        </w:rPr>
      </w:pPr>
    </w:p>
    <w:p w:rsidR="00DD5B0F" w:rsidRDefault="00DD5B0F" w:rsidP="00DD5B0F">
      <w:pPr>
        <w:spacing w:after="0" w:line="240" w:lineRule="auto"/>
        <w:ind w:left="3969"/>
        <w:jc w:val="right"/>
        <w:rPr>
          <w:rFonts w:ascii="Arial" w:hAnsi="Arial" w:cs="Arial"/>
          <w:sz w:val="24"/>
          <w:szCs w:val="24"/>
        </w:rPr>
      </w:pPr>
    </w:p>
    <w:p w:rsidR="00DD5B0F" w:rsidRDefault="00DD5B0F" w:rsidP="00DD5B0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2C72" w:rsidRPr="00DD5B0F" w:rsidRDefault="00942C72" w:rsidP="00DD5B0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D5B0F">
        <w:rPr>
          <w:rFonts w:ascii="Arial" w:hAnsi="Arial" w:cs="Arial"/>
          <w:sz w:val="24"/>
          <w:szCs w:val="24"/>
        </w:rPr>
        <w:t>Cambé,</w:t>
      </w:r>
      <w:r w:rsidR="00DD5B0F">
        <w:rPr>
          <w:rFonts w:ascii="Arial" w:hAnsi="Arial" w:cs="Arial"/>
          <w:sz w:val="24"/>
          <w:szCs w:val="24"/>
        </w:rPr>
        <w:t xml:space="preserve"> aos 28</w:t>
      </w:r>
      <w:r w:rsidRPr="00DD5B0F">
        <w:rPr>
          <w:rFonts w:ascii="Arial" w:hAnsi="Arial" w:cs="Arial"/>
          <w:sz w:val="24"/>
          <w:szCs w:val="24"/>
        </w:rPr>
        <w:t xml:space="preserve"> de </w:t>
      </w:r>
      <w:r w:rsidR="00B87516" w:rsidRPr="00DD5B0F">
        <w:rPr>
          <w:rFonts w:ascii="Arial" w:hAnsi="Arial" w:cs="Arial"/>
          <w:sz w:val="24"/>
          <w:szCs w:val="24"/>
        </w:rPr>
        <w:t>ju</w:t>
      </w:r>
      <w:r w:rsidR="00B54680" w:rsidRPr="00DD5B0F">
        <w:rPr>
          <w:rFonts w:ascii="Arial" w:hAnsi="Arial" w:cs="Arial"/>
          <w:sz w:val="24"/>
          <w:szCs w:val="24"/>
        </w:rPr>
        <w:t>l</w:t>
      </w:r>
      <w:r w:rsidR="00B87516" w:rsidRPr="00DD5B0F">
        <w:rPr>
          <w:rFonts w:ascii="Arial" w:hAnsi="Arial" w:cs="Arial"/>
          <w:sz w:val="24"/>
          <w:szCs w:val="24"/>
        </w:rPr>
        <w:t>ho</w:t>
      </w:r>
      <w:r w:rsidRPr="00DD5B0F">
        <w:rPr>
          <w:rFonts w:ascii="Arial" w:hAnsi="Arial" w:cs="Arial"/>
          <w:sz w:val="24"/>
          <w:szCs w:val="24"/>
        </w:rPr>
        <w:t xml:space="preserve"> de 2.021.</w:t>
      </w:r>
    </w:p>
    <w:p w:rsidR="00942C72" w:rsidRPr="00DD5B0F" w:rsidRDefault="00942C72" w:rsidP="00DD5B0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42C72" w:rsidRPr="00DD5B0F" w:rsidRDefault="00942C72" w:rsidP="00DD5B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2C72" w:rsidRPr="00DD5B0F" w:rsidRDefault="00942C72" w:rsidP="00DD5B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D5B0F">
        <w:rPr>
          <w:rFonts w:ascii="Arial" w:hAnsi="Arial" w:cs="Arial"/>
          <w:sz w:val="24"/>
          <w:szCs w:val="24"/>
        </w:rPr>
        <w:t>EXPOSIÇÃO DE MOTIVOS</w:t>
      </w:r>
    </w:p>
    <w:p w:rsidR="00942C72" w:rsidRPr="00DD5B0F" w:rsidRDefault="00942C72" w:rsidP="00DD5B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2C72" w:rsidRPr="00DD5B0F" w:rsidRDefault="00942C72" w:rsidP="00DD5B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2C72" w:rsidRPr="00DD5B0F" w:rsidRDefault="00942C72" w:rsidP="00DD5B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5B0F">
        <w:rPr>
          <w:rFonts w:ascii="Arial" w:hAnsi="Arial" w:cs="Arial"/>
          <w:sz w:val="24"/>
          <w:szCs w:val="24"/>
        </w:rPr>
        <w:t>Excelentíssimo Presidente e Nobres Vereadores,</w:t>
      </w:r>
    </w:p>
    <w:p w:rsidR="00942C72" w:rsidRPr="00DD5B0F" w:rsidRDefault="00942C72" w:rsidP="00DD5B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2C72" w:rsidRDefault="00942C72" w:rsidP="00DD5B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5B0F" w:rsidRPr="00DD5B0F" w:rsidRDefault="00DD5B0F" w:rsidP="00DD5B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2C72" w:rsidRPr="00DD5B0F" w:rsidRDefault="00942C72" w:rsidP="00DD5B0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D5B0F">
        <w:rPr>
          <w:rFonts w:ascii="Arial" w:hAnsi="Arial" w:cs="Arial"/>
          <w:sz w:val="24"/>
          <w:szCs w:val="24"/>
        </w:rPr>
        <w:t xml:space="preserve">Encaminhamos a esta Egrégia Casa de Leis, o Projeto de Lei nº _____/2021, que </w:t>
      </w:r>
      <w:r w:rsidR="003A0E5C" w:rsidRPr="00DD5B0F">
        <w:rPr>
          <w:rFonts w:ascii="Arial" w:hAnsi="Arial" w:cs="Arial"/>
          <w:i/>
          <w:sz w:val="24"/>
          <w:szCs w:val="24"/>
        </w:rPr>
        <w:t>“</w:t>
      </w:r>
      <w:r w:rsidR="00B54680" w:rsidRPr="00DD5B0F">
        <w:rPr>
          <w:rFonts w:ascii="Arial" w:hAnsi="Arial" w:cs="Arial"/>
          <w:i/>
          <w:sz w:val="24"/>
          <w:szCs w:val="24"/>
        </w:rPr>
        <w:t>A</w:t>
      </w:r>
      <w:r w:rsidRPr="00DD5B0F">
        <w:rPr>
          <w:rFonts w:ascii="Arial" w:hAnsi="Arial" w:cs="Arial"/>
          <w:i/>
          <w:sz w:val="24"/>
          <w:szCs w:val="24"/>
        </w:rPr>
        <w:t>ltera o “Anexo III” e o “Anexo X” da Lei Municipal nº 2.531/2012, que dispõe sobre a Estruturação do Plano de Cargos, Carreiras e Vencimentos dos Servidores da Administração Direta, de suas Autarquias e Fundações Municipais e dá outras providências</w:t>
      </w:r>
      <w:r w:rsidR="003A0E5C" w:rsidRPr="00DD5B0F">
        <w:rPr>
          <w:rFonts w:ascii="Arial" w:hAnsi="Arial" w:cs="Arial"/>
          <w:i/>
          <w:sz w:val="24"/>
          <w:szCs w:val="24"/>
        </w:rPr>
        <w:t>”</w:t>
      </w:r>
      <w:r w:rsidRPr="00DD5B0F">
        <w:rPr>
          <w:rFonts w:ascii="Arial" w:hAnsi="Arial" w:cs="Arial"/>
          <w:i/>
          <w:sz w:val="24"/>
          <w:szCs w:val="24"/>
        </w:rPr>
        <w:t>.</w:t>
      </w:r>
    </w:p>
    <w:p w:rsidR="00403E6C" w:rsidRPr="00DD5B0F" w:rsidRDefault="00403E6C" w:rsidP="00DD5B0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403E6C" w:rsidRPr="00DD5B0F" w:rsidRDefault="00403E6C" w:rsidP="00DD5B0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D5B0F">
        <w:rPr>
          <w:rFonts w:ascii="Arial" w:hAnsi="Arial" w:cs="Arial"/>
          <w:sz w:val="24"/>
          <w:szCs w:val="24"/>
        </w:rPr>
        <w:t>A presente propositura trata da extinção de cargos efetivos, sendo de imediato as vagas não ocupadas, e gradativamente nas hipóteses de vacância, como no</w:t>
      </w:r>
      <w:r w:rsidR="00AA1589" w:rsidRPr="00DD5B0F">
        <w:rPr>
          <w:rFonts w:ascii="Arial" w:hAnsi="Arial" w:cs="Arial"/>
          <w:sz w:val="24"/>
          <w:szCs w:val="24"/>
        </w:rPr>
        <w:t>s</w:t>
      </w:r>
      <w:r w:rsidRPr="00DD5B0F">
        <w:rPr>
          <w:rFonts w:ascii="Arial" w:hAnsi="Arial" w:cs="Arial"/>
          <w:sz w:val="24"/>
          <w:szCs w:val="24"/>
        </w:rPr>
        <w:t xml:space="preserve"> caso</w:t>
      </w:r>
      <w:r w:rsidR="00AA1589" w:rsidRPr="00DD5B0F">
        <w:rPr>
          <w:rFonts w:ascii="Arial" w:hAnsi="Arial" w:cs="Arial"/>
          <w:sz w:val="24"/>
          <w:szCs w:val="24"/>
        </w:rPr>
        <w:t>s</w:t>
      </w:r>
      <w:r w:rsidRPr="00DD5B0F">
        <w:rPr>
          <w:rFonts w:ascii="Arial" w:hAnsi="Arial" w:cs="Arial"/>
          <w:sz w:val="24"/>
          <w:szCs w:val="24"/>
        </w:rPr>
        <w:t xml:space="preserve"> de aposentadorias e exonerações, as vagas que atualmente estão ocupadas por servidores.</w:t>
      </w:r>
    </w:p>
    <w:p w:rsidR="00403E6C" w:rsidRPr="00DD5B0F" w:rsidRDefault="00403E6C" w:rsidP="00DD5B0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95185B" w:rsidRPr="00DD5B0F" w:rsidRDefault="00E738C2" w:rsidP="00DD5B0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D5B0F">
        <w:rPr>
          <w:rFonts w:ascii="Arial" w:hAnsi="Arial" w:cs="Arial"/>
          <w:sz w:val="24"/>
          <w:szCs w:val="24"/>
        </w:rPr>
        <w:t>Deste modo</w:t>
      </w:r>
      <w:r w:rsidR="003A0E5C" w:rsidRPr="00DD5B0F">
        <w:rPr>
          <w:rFonts w:ascii="Arial" w:hAnsi="Arial" w:cs="Arial"/>
          <w:sz w:val="24"/>
          <w:szCs w:val="24"/>
        </w:rPr>
        <w:t xml:space="preserve">, </w:t>
      </w:r>
      <w:r w:rsidR="00DF313A" w:rsidRPr="00DD5B0F">
        <w:rPr>
          <w:rFonts w:ascii="Arial" w:hAnsi="Arial" w:cs="Arial"/>
          <w:sz w:val="24"/>
          <w:szCs w:val="24"/>
        </w:rPr>
        <w:t xml:space="preserve">cabe esclarecer que </w:t>
      </w:r>
      <w:r w:rsidR="003A0E5C" w:rsidRPr="00DD5B0F">
        <w:rPr>
          <w:rFonts w:ascii="Arial" w:hAnsi="Arial" w:cs="Arial"/>
          <w:sz w:val="24"/>
          <w:szCs w:val="24"/>
        </w:rPr>
        <w:t xml:space="preserve">foi realizada </w:t>
      </w:r>
      <w:r w:rsidR="00403E6C" w:rsidRPr="00DD5B0F">
        <w:rPr>
          <w:rFonts w:ascii="Arial" w:hAnsi="Arial" w:cs="Arial"/>
          <w:sz w:val="24"/>
          <w:szCs w:val="24"/>
        </w:rPr>
        <w:t xml:space="preserve">análise </w:t>
      </w:r>
      <w:r w:rsidR="003A0E5C" w:rsidRPr="00DD5B0F">
        <w:rPr>
          <w:rFonts w:ascii="Arial" w:hAnsi="Arial" w:cs="Arial"/>
          <w:sz w:val="24"/>
          <w:szCs w:val="24"/>
        </w:rPr>
        <w:t xml:space="preserve">técnica acerca da extinção dos cargos efetivos, </w:t>
      </w:r>
      <w:r w:rsidR="00403E6C" w:rsidRPr="00DD5B0F">
        <w:rPr>
          <w:rFonts w:ascii="Arial" w:hAnsi="Arial" w:cs="Arial"/>
          <w:sz w:val="24"/>
          <w:szCs w:val="24"/>
        </w:rPr>
        <w:t>conduzida pela Secretaria Municipal de Administração e</w:t>
      </w:r>
      <w:r w:rsidR="003A0E5C" w:rsidRPr="00DD5B0F">
        <w:rPr>
          <w:rFonts w:ascii="Arial" w:hAnsi="Arial" w:cs="Arial"/>
          <w:sz w:val="24"/>
          <w:szCs w:val="24"/>
        </w:rPr>
        <w:t xml:space="preserve"> pelo</w:t>
      </w:r>
      <w:r w:rsidR="00403E6C" w:rsidRPr="00DD5B0F">
        <w:rPr>
          <w:rFonts w:ascii="Arial" w:hAnsi="Arial" w:cs="Arial"/>
          <w:sz w:val="24"/>
          <w:szCs w:val="24"/>
        </w:rPr>
        <w:t xml:space="preserve"> Departamento de Recursos Humanos, considerando a viabilidade da permanência </w:t>
      </w:r>
      <w:r w:rsidR="0095185B" w:rsidRPr="00DD5B0F">
        <w:rPr>
          <w:rFonts w:ascii="Arial" w:hAnsi="Arial" w:cs="Arial"/>
          <w:sz w:val="24"/>
          <w:szCs w:val="24"/>
        </w:rPr>
        <w:t>dos cargos efetivos</w:t>
      </w:r>
      <w:r w:rsidR="00403E6C" w:rsidRPr="00DD5B0F">
        <w:rPr>
          <w:rFonts w:ascii="Arial" w:hAnsi="Arial" w:cs="Arial"/>
          <w:sz w:val="24"/>
          <w:szCs w:val="24"/>
        </w:rPr>
        <w:t xml:space="preserve">, </w:t>
      </w:r>
      <w:r w:rsidR="003A0E5C" w:rsidRPr="00DD5B0F">
        <w:rPr>
          <w:rFonts w:ascii="Arial" w:hAnsi="Arial" w:cs="Arial"/>
          <w:sz w:val="24"/>
          <w:szCs w:val="24"/>
        </w:rPr>
        <w:t xml:space="preserve">a sua realidade dentro das respectivas Secretarias Municipais, </w:t>
      </w:r>
      <w:r w:rsidR="00403E6C" w:rsidRPr="00DD5B0F">
        <w:rPr>
          <w:rFonts w:ascii="Arial" w:hAnsi="Arial" w:cs="Arial"/>
          <w:sz w:val="24"/>
          <w:szCs w:val="24"/>
        </w:rPr>
        <w:t xml:space="preserve">a necessidade de atender as demandas da comunidade, </w:t>
      </w:r>
      <w:r w:rsidR="0095185B" w:rsidRPr="00DD5B0F">
        <w:rPr>
          <w:rFonts w:ascii="Arial" w:hAnsi="Arial" w:cs="Arial"/>
          <w:sz w:val="24"/>
          <w:szCs w:val="24"/>
        </w:rPr>
        <w:t>permeadas pelos princípios da economicidade, eficiência e interesse público</w:t>
      </w:r>
      <w:r w:rsidR="003A0E5C" w:rsidRPr="00DD5B0F">
        <w:rPr>
          <w:rFonts w:ascii="Arial" w:hAnsi="Arial" w:cs="Arial"/>
          <w:sz w:val="24"/>
          <w:szCs w:val="24"/>
        </w:rPr>
        <w:t>.</w:t>
      </w:r>
    </w:p>
    <w:p w:rsidR="0095185B" w:rsidRPr="00DD5B0F" w:rsidRDefault="0095185B" w:rsidP="00DD5B0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3A0E5C" w:rsidRPr="00DD5B0F" w:rsidRDefault="0095185B" w:rsidP="00DD5B0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D5B0F">
        <w:rPr>
          <w:rFonts w:ascii="Arial" w:hAnsi="Arial" w:cs="Arial"/>
          <w:sz w:val="24"/>
          <w:szCs w:val="24"/>
        </w:rPr>
        <w:t xml:space="preserve">Ainda, </w:t>
      </w:r>
      <w:r w:rsidR="003A0E5C" w:rsidRPr="00DD5B0F">
        <w:rPr>
          <w:rFonts w:ascii="Arial" w:hAnsi="Arial" w:cs="Arial"/>
          <w:sz w:val="24"/>
          <w:szCs w:val="24"/>
        </w:rPr>
        <w:t xml:space="preserve">considerou-se que os cargos efetivos tratados neste </w:t>
      </w:r>
      <w:r w:rsidR="00393A5A" w:rsidRPr="00DD5B0F">
        <w:rPr>
          <w:rFonts w:ascii="Arial" w:hAnsi="Arial" w:cs="Arial"/>
          <w:sz w:val="24"/>
          <w:szCs w:val="24"/>
        </w:rPr>
        <w:t>P</w:t>
      </w:r>
      <w:r w:rsidR="003A0E5C" w:rsidRPr="00DD5B0F">
        <w:rPr>
          <w:rFonts w:ascii="Arial" w:hAnsi="Arial" w:cs="Arial"/>
          <w:sz w:val="24"/>
          <w:szCs w:val="24"/>
        </w:rPr>
        <w:t xml:space="preserve">rojeto de </w:t>
      </w:r>
      <w:r w:rsidR="00393A5A" w:rsidRPr="00DD5B0F">
        <w:rPr>
          <w:rFonts w:ascii="Arial" w:hAnsi="Arial" w:cs="Arial"/>
          <w:sz w:val="24"/>
          <w:szCs w:val="24"/>
        </w:rPr>
        <w:t>L</w:t>
      </w:r>
      <w:r w:rsidR="003A0E5C" w:rsidRPr="00DD5B0F">
        <w:rPr>
          <w:rFonts w:ascii="Arial" w:hAnsi="Arial" w:cs="Arial"/>
          <w:sz w:val="24"/>
          <w:szCs w:val="24"/>
        </w:rPr>
        <w:t xml:space="preserve">ei, foram criados no passado em uma realidade </w:t>
      </w:r>
      <w:r w:rsidR="00A1329C" w:rsidRPr="00DD5B0F">
        <w:rPr>
          <w:rFonts w:ascii="Arial" w:hAnsi="Arial" w:cs="Arial"/>
          <w:sz w:val="24"/>
          <w:szCs w:val="24"/>
        </w:rPr>
        <w:t xml:space="preserve">socioeconômica diferente da vivida </w:t>
      </w:r>
      <w:r w:rsidR="003A0E5C" w:rsidRPr="00DD5B0F">
        <w:rPr>
          <w:rFonts w:ascii="Arial" w:hAnsi="Arial" w:cs="Arial"/>
          <w:sz w:val="24"/>
          <w:szCs w:val="24"/>
        </w:rPr>
        <w:t xml:space="preserve">atualmente pelo Município de Cambé, </w:t>
      </w:r>
      <w:r w:rsidR="00A1329C" w:rsidRPr="00DD5B0F">
        <w:rPr>
          <w:rFonts w:ascii="Arial" w:hAnsi="Arial" w:cs="Arial"/>
          <w:sz w:val="24"/>
          <w:szCs w:val="24"/>
        </w:rPr>
        <w:t>motivos pelos quais concluiu-se pela extinção dos cargos efetivos.</w:t>
      </w:r>
    </w:p>
    <w:p w:rsidR="003A0E5C" w:rsidRPr="00DD5B0F" w:rsidRDefault="003A0E5C" w:rsidP="00DD5B0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95185B" w:rsidRPr="00DD5B0F" w:rsidRDefault="00A1329C" w:rsidP="00DD5B0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D5B0F">
        <w:rPr>
          <w:rFonts w:ascii="Arial" w:hAnsi="Arial" w:cs="Arial"/>
          <w:sz w:val="24"/>
          <w:szCs w:val="24"/>
        </w:rPr>
        <w:t xml:space="preserve">Além disso, </w:t>
      </w:r>
      <w:r w:rsidR="0095185B" w:rsidRPr="00DD5B0F">
        <w:rPr>
          <w:rFonts w:ascii="Arial" w:hAnsi="Arial" w:cs="Arial"/>
          <w:sz w:val="24"/>
          <w:szCs w:val="24"/>
        </w:rPr>
        <w:t xml:space="preserve">cabe ressaltar que estarão sendo extintas de imediato as vagas previstas da legislação que não estão </w:t>
      </w:r>
      <w:r w:rsidR="003A0E5C" w:rsidRPr="00DD5B0F">
        <w:rPr>
          <w:rFonts w:ascii="Arial" w:hAnsi="Arial" w:cs="Arial"/>
          <w:sz w:val="24"/>
          <w:szCs w:val="24"/>
        </w:rPr>
        <w:t xml:space="preserve">sendo </w:t>
      </w:r>
      <w:r w:rsidR="0095185B" w:rsidRPr="00DD5B0F">
        <w:rPr>
          <w:rFonts w:ascii="Arial" w:hAnsi="Arial" w:cs="Arial"/>
          <w:sz w:val="24"/>
          <w:szCs w:val="24"/>
        </w:rPr>
        <w:t xml:space="preserve">ocupadas, e que as demais vagas serão extintas na medida em que os servidores forem se aposentando ou que vierem a solicitar a exoneração. </w:t>
      </w:r>
    </w:p>
    <w:p w:rsidR="0095185B" w:rsidRPr="00DD5B0F" w:rsidRDefault="0095185B" w:rsidP="00DD5B0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403E6C" w:rsidRPr="00DD5B0F" w:rsidRDefault="0095185B" w:rsidP="00DD5B0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D5B0F">
        <w:rPr>
          <w:rFonts w:ascii="Arial" w:hAnsi="Arial" w:cs="Arial"/>
          <w:sz w:val="24"/>
          <w:szCs w:val="24"/>
        </w:rPr>
        <w:t xml:space="preserve">Ademais, os servidores cujos cargos foram colocados em processo de extinção, não serão prejudicados em seus direitos, sendo-lhes garantidas as vantagens previstas em lei, desde que atendidos os critérios estabelecidos pela mesma, permanecendo em atividade em suas respectivas funções, até que ocorra a vacância do cargo efetivo, </w:t>
      </w:r>
      <w:r w:rsidR="00393A5A" w:rsidRPr="00DD5B0F">
        <w:rPr>
          <w:rFonts w:ascii="Arial" w:hAnsi="Arial" w:cs="Arial"/>
          <w:sz w:val="24"/>
          <w:szCs w:val="24"/>
        </w:rPr>
        <w:t>conforme já citado.</w:t>
      </w:r>
    </w:p>
    <w:p w:rsidR="00942C72" w:rsidRPr="00DD5B0F" w:rsidRDefault="00942C72" w:rsidP="00DD5B0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832B06" w:rsidRPr="00DD5B0F" w:rsidRDefault="00832B06" w:rsidP="00DD5B0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D5B0F">
        <w:rPr>
          <w:rFonts w:ascii="Arial" w:hAnsi="Arial" w:cs="Arial"/>
          <w:sz w:val="24"/>
          <w:szCs w:val="24"/>
        </w:rPr>
        <w:t xml:space="preserve">Assim, </w:t>
      </w:r>
      <w:r w:rsidR="001E79CD" w:rsidRPr="00DD5B0F">
        <w:rPr>
          <w:rFonts w:ascii="Arial" w:hAnsi="Arial" w:cs="Arial"/>
          <w:sz w:val="24"/>
          <w:szCs w:val="24"/>
        </w:rPr>
        <w:t xml:space="preserve">entendemos que as extinções propostas auxiliarão a médio e longo prazo a dinamizar a forma como são realizadas as atividades no setor público, possibilitando a busca por alternativas que poderão otimizar os trabalhos. </w:t>
      </w:r>
    </w:p>
    <w:p w:rsidR="00832B06" w:rsidRPr="00DD5B0F" w:rsidRDefault="00832B06" w:rsidP="00DD5B0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2F023D" w:rsidRPr="00DD5B0F" w:rsidRDefault="002F023D" w:rsidP="00DD5B0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D5B0F">
        <w:rPr>
          <w:rFonts w:ascii="Arial" w:hAnsi="Arial" w:cs="Arial"/>
          <w:sz w:val="24"/>
          <w:szCs w:val="24"/>
        </w:rPr>
        <w:t xml:space="preserve">Quanto ao estudo de impacto orçamentário-financeiro, julgamos ser desnecessário, pois se trata de extinção de vagas e cargos existentes na legislação municipal vigente. </w:t>
      </w:r>
    </w:p>
    <w:p w:rsidR="002F023D" w:rsidRPr="00DD5B0F" w:rsidRDefault="002F023D" w:rsidP="00DD5B0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A1329C" w:rsidRPr="00DD5B0F" w:rsidRDefault="008E0A94" w:rsidP="00DD5B0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D5B0F">
        <w:rPr>
          <w:rFonts w:ascii="Arial" w:hAnsi="Arial" w:cs="Arial"/>
          <w:sz w:val="24"/>
          <w:szCs w:val="24"/>
        </w:rPr>
        <w:t>Diante do</w:t>
      </w:r>
      <w:r w:rsidR="00A1329C" w:rsidRPr="00DD5B0F">
        <w:rPr>
          <w:rFonts w:ascii="Arial" w:hAnsi="Arial" w:cs="Arial"/>
          <w:sz w:val="24"/>
          <w:szCs w:val="24"/>
        </w:rPr>
        <w:t xml:space="preserve"> exposto, entendendo que a matéria apresenta relevância pública, encaminhamos o incluso </w:t>
      </w:r>
      <w:r w:rsidR="00393A5A" w:rsidRPr="00DD5B0F">
        <w:rPr>
          <w:rFonts w:ascii="Arial" w:hAnsi="Arial" w:cs="Arial"/>
          <w:sz w:val="24"/>
          <w:szCs w:val="24"/>
        </w:rPr>
        <w:t>P</w:t>
      </w:r>
      <w:r w:rsidR="00A1329C" w:rsidRPr="00DD5B0F">
        <w:rPr>
          <w:rFonts w:ascii="Arial" w:hAnsi="Arial" w:cs="Arial"/>
          <w:sz w:val="24"/>
          <w:szCs w:val="24"/>
        </w:rPr>
        <w:t xml:space="preserve">rojeto de </w:t>
      </w:r>
      <w:r w:rsidR="00393A5A" w:rsidRPr="00DD5B0F">
        <w:rPr>
          <w:rFonts w:ascii="Arial" w:hAnsi="Arial" w:cs="Arial"/>
          <w:sz w:val="24"/>
          <w:szCs w:val="24"/>
        </w:rPr>
        <w:t>L</w:t>
      </w:r>
      <w:r w:rsidR="00A1329C" w:rsidRPr="00DD5B0F">
        <w:rPr>
          <w:rFonts w:ascii="Arial" w:hAnsi="Arial" w:cs="Arial"/>
          <w:sz w:val="24"/>
          <w:szCs w:val="24"/>
        </w:rPr>
        <w:t xml:space="preserve">ei para </w:t>
      </w:r>
      <w:r w:rsidR="009627B1" w:rsidRPr="00DD5B0F">
        <w:rPr>
          <w:rFonts w:ascii="Arial" w:eastAsia="Calibri" w:hAnsi="Arial" w:cs="Arial"/>
          <w:sz w:val="24"/>
          <w:szCs w:val="24"/>
        </w:rPr>
        <w:t>análise e aprovação</w:t>
      </w:r>
      <w:r w:rsidR="00A1329C" w:rsidRPr="00DD5B0F">
        <w:rPr>
          <w:rFonts w:ascii="Arial" w:hAnsi="Arial" w:cs="Arial"/>
          <w:sz w:val="24"/>
          <w:szCs w:val="24"/>
        </w:rPr>
        <w:t xml:space="preserve"> desta ilustre Casa de Leis.</w:t>
      </w:r>
    </w:p>
    <w:p w:rsidR="00A1329C" w:rsidRPr="00DD5B0F" w:rsidRDefault="00A1329C" w:rsidP="00DD5B0F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A1329C" w:rsidRPr="00DD5B0F" w:rsidRDefault="00A1329C" w:rsidP="00DD5B0F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A1329C" w:rsidRPr="00DD5B0F" w:rsidRDefault="00A1329C" w:rsidP="00DD5B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D5B0F">
        <w:rPr>
          <w:rFonts w:ascii="Arial" w:hAnsi="Arial" w:cs="Arial"/>
          <w:sz w:val="24"/>
          <w:szCs w:val="24"/>
        </w:rPr>
        <w:t>Respeitosamente,</w:t>
      </w:r>
    </w:p>
    <w:p w:rsidR="00A1329C" w:rsidRPr="00DD5B0F" w:rsidRDefault="00A1329C" w:rsidP="00DD5B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1329C" w:rsidRPr="00DD5B0F" w:rsidRDefault="00A1329C" w:rsidP="00DD5B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1329C" w:rsidRPr="00DD5B0F" w:rsidRDefault="00A1329C" w:rsidP="00DD5B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1329C" w:rsidRPr="00DD5B0F" w:rsidRDefault="00A1329C" w:rsidP="00DD5B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1329C" w:rsidRPr="00DD5B0F" w:rsidRDefault="00A1329C" w:rsidP="00DD5B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D5B0F">
        <w:rPr>
          <w:rFonts w:ascii="Arial" w:hAnsi="Arial" w:cs="Arial"/>
          <w:sz w:val="24"/>
          <w:szCs w:val="24"/>
        </w:rPr>
        <w:t xml:space="preserve">Conrado </w:t>
      </w:r>
      <w:proofErr w:type="spellStart"/>
      <w:r w:rsidRPr="00DD5B0F">
        <w:rPr>
          <w:rFonts w:ascii="Arial" w:hAnsi="Arial" w:cs="Arial"/>
          <w:sz w:val="24"/>
          <w:szCs w:val="24"/>
        </w:rPr>
        <w:t>Angelo</w:t>
      </w:r>
      <w:proofErr w:type="spellEnd"/>
      <w:r w:rsidRPr="00DD5B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5B0F">
        <w:rPr>
          <w:rFonts w:ascii="Arial" w:hAnsi="Arial" w:cs="Arial"/>
          <w:sz w:val="24"/>
          <w:szCs w:val="24"/>
        </w:rPr>
        <w:t>Scheller</w:t>
      </w:r>
      <w:proofErr w:type="spellEnd"/>
    </w:p>
    <w:p w:rsidR="00A1329C" w:rsidRPr="00DD5B0F" w:rsidRDefault="00A1329C" w:rsidP="00DD5B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D5B0F">
        <w:rPr>
          <w:rFonts w:ascii="Arial" w:hAnsi="Arial" w:cs="Arial"/>
          <w:b/>
          <w:sz w:val="24"/>
          <w:szCs w:val="24"/>
        </w:rPr>
        <w:t>Prefeito Municipal</w:t>
      </w:r>
    </w:p>
    <w:sectPr w:rsidR="00A1329C" w:rsidRPr="00DD5B0F" w:rsidSect="00B54680">
      <w:headerReference w:type="default" r:id="rId6"/>
      <w:footerReference w:type="even" r:id="rId7"/>
      <w:footerReference w:type="default" r:id="rId8"/>
      <w:pgSz w:w="11906" w:h="16838"/>
      <w:pgMar w:top="2533" w:right="1133" w:bottom="851" w:left="1701" w:header="284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6A0" w:rsidRDefault="001366A0" w:rsidP="00DE0002">
      <w:pPr>
        <w:spacing w:after="0" w:line="240" w:lineRule="auto"/>
      </w:pPr>
      <w:r>
        <w:separator/>
      </w:r>
    </w:p>
  </w:endnote>
  <w:endnote w:type="continuationSeparator" w:id="0">
    <w:p w:rsidR="001366A0" w:rsidRDefault="001366A0" w:rsidP="00DE0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6A0" w:rsidRDefault="001366A0" w:rsidP="00DE0002">
    <w:pPr>
      <w:pStyle w:val="Rodap"/>
      <w:tabs>
        <w:tab w:val="clear" w:pos="4252"/>
        <w:tab w:val="clear" w:pos="8504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7953171"/>
      <w:docPartObj>
        <w:docPartGallery w:val="Page Numbers (Bottom of Page)"/>
        <w:docPartUnique/>
      </w:docPartObj>
    </w:sdtPr>
    <w:sdtEndPr/>
    <w:sdtContent>
      <w:p w:rsidR="001366A0" w:rsidRDefault="001366A0">
        <w:pPr>
          <w:pStyle w:val="Rodap"/>
          <w:jc w:val="right"/>
        </w:pPr>
      </w:p>
      <w:p w:rsidR="001366A0" w:rsidRDefault="001366A0">
        <w:pPr>
          <w:pStyle w:val="Rodap"/>
          <w:jc w:val="right"/>
        </w:pPr>
      </w:p>
      <w:p w:rsidR="001366A0" w:rsidRPr="00D25BBB" w:rsidRDefault="00DD5B0F" w:rsidP="00A07476">
        <w:pPr>
          <w:pStyle w:val="Rodap"/>
          <w:jc w:val="center"/>
          <w:rPr>
            <w:b/>
          </w:rPr>
        </w:pPr>
        <w:r>
          <w:rPr>
            <w:noProof/>
            <w:lang w:eastAsia="pt-BR"/>
          </w:rPr>
          <w:pict>
            <v:line id="Conector reto 1" o:spid="_x0000_s6145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5pt,-2pt" to="456.45pt,-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">
              <v:fill o:detectmouseclick="t"/>
            </v:line>
          </w:pict>
        </w:r>
        <w:r w:rsidR="001366A0" w:rsidRPr="00D25BBB">
          <w:rPr>
            <w:b/>
          </w:rPr>
          <w:t xml:space="preserve">Rua </w:t>
        </w:r>
        <w:r w:rsidR="001366A0">
          <w:rPr>
            <w:b/>
          </w:rPr>
          <w:t>Otto Gaertner</w:t>
        </w:r>
        <w:r w:rsidR="001366A0" w:rsidRPr="00D25BBB">
          <w:rPr>
            <w:b/>
          </w:rPr>
          <w:t xml:space="preserve">, </w:t>
        </w:r>
        <w:r w:rsidR="001366A0">
          <w:rPr>
            <w:b/>
          </w:rPr>
          <w:t>65</w:t>
        </w:r>
        <w:r w:rsidR="001366A0" w:rsidRPr="00D25BBB">
          <w:rPr>
            <w:b/>
          </w:rPr>
          <w:t xml:space="preserve"> | Centro | Cambé-PR | CEP 86</w:t>
        </w:r>
        <w:r w:rsidR="001366A0">
          <w:rPr>
            <w:b/>
          </w:rPr>
          <w:t>.</w:t>
        </w:r>
        <w:r w:rsidR="001366A0" w:rsidRPr="00D25BBB">
          <w:rPr>
            <w:b/>
          </w:rPr>
          <w:t>181-</w:t>
        </w:r>
        <w:r w:rsidR="001366A0">
          <w:rPr>
            <w:b/>
          </w:rPr>
          <w:t>900</w:t>
        </w:r>
        <w:r w:rsidR="001366A0" w:rsidRPr="00D25BBB">
          <w:rPr>
            <w:b/>
          </w:rPr>
          <w:t xml:space="preserve"> | Fone: (43) 3174-2600</w:t>
        </w:r>
      </w:p>
      <w:p w:rsidR="001366A0" w:rsidRDefault="001366A0" w:rsidP="00A07476">
        <w:pPr>
          <w:pStyle w:val="Rodap"/>
          <w:jc w:val="center"/>
        </w:pPr>
        <w:r w:rsidRPr="00D25BBB">
          <w:rPr>
            <w:b/>
          </w:rPr>
          <w:t xml:space="preserve">E-mail: administracao@cambe.pr.gov.br | Site: </w:t>
        </w:r>
        <w:hyperlink r:id="rId1" w:history="1">
          <w:r w:rsidRPr="00DA0972">
            <w:rPr>
              <w:rStyle w:val="Hyperlink"/>
              <w:b/>
            </w:rPr>
            <w:t>www.cambe.pr.gov.br</w:t>
          </w:r>
        </w:hyperlink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6A0" w:rsidRDefault="001366A0" w:rsidP="00DE0002">
      <w:pPr>
        <w:spacing w:after="0" w:line="240" w:lineRule="auto"/>
      </w:pPr>
      <w:r>
        <w:separator/>
      </w:r>
    </w:p>
  </w:footnote>
  <w:footnote w:type="continuationSeparator" w:id="0">
    <w:p w:rsidR="001366A0" w:rsidRDefault="001366A0" w:rsidP="00DE0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6A0" w:rsidRDefault="001366A0" w:rsidP="00DE0002">
    <w:pPr>
      <w:pStyle w:val="Cabealho"/>
      <w:tabs>
        <w:tab w:val="clear" w:pos="4252"/>
        <w:tab w:val="clear" w:pos="8504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192405</wp:posOffset>
          </wp:positionV>
          <wp:extent cx="5200650" cy="1005840"/>
          <wp:effectExtent l="0" t="0" r="0" b="3810"/>
          <wp:wrapNone/>
          <wp:docPr id="46" name="Imagem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0002"/>
    <w:rsid w:val="0008399E"/>
    <w:rsid w:val="001366A0"/>
    <w:rsid w:val="001E79CD"/>
    <w:rsid w:val="0024278A"/>
    <w:rsid w:val="002F023D"/>
    <w:rsid w:val="00393A5A"/>
    <w:rsid w:val="003A0E5C"/>
    <w:rsid w:val="003A70CD"/>
    <w:rsid w:val="003D2A10"/>
    <w:rsid w:val="00403E6C"/>
    <w:rsid w:val="0042025D"/>
    <w:rsid w:val="00430466"/>
    <w:rsid w:val="0045403E"/>
    <w:rsid w:val="00485D2F"/>
    <w:rsid w:val="00557A2F"/>
    <w:rsid w:val="005E2D07"/>
    <w:rsid w:val="00697CA5"/>
    <w:rsid w:val="007654A7"/>
    <w:rsid w:val="007B2C97"/>
    <w:rsid w:val="00832B06"/>
    <w:rsid w:val="00850714"/>
    <w:rsid w:val="00860361"/>
    <w:rsid w:val="008736E5"/>
    <w:rsid w:val="008E0A94"/>
    <w:rsid w:val="00923AF3"/>
    <w:rsid w:val="00942C72"/>
    <w:rsid w:val="0095185B"/>
    <w:rsid w:val="009627B1"/>
    <w:rsid w:val="00A07476"/>
    <w:rsid w:val="00A1329C"/>
    <w:rsid w:val="00A1539B"/>
    <w:rsid w:val="00AA1589"/>
    <w:rsid w:val="00AF6373"/>
    <w:rsid w:val="00B27EE7"/>
    <w:rsid w:val="00B359D0"/>
    <w:rsid w:val="00B54680"/>
    <w:rsid w:val="00B87516"/>
    <w:rsid w:val="00BF1D22"/>
    <w:rsid w:val="00BF5B7B"/>
    <w:rsid w:val="00C60519"/>
    <w:rsid w:val="00C63F30"/>
    <w:rsid w:val="00D477E8"/>
    <w:rsid w:val="00DA781A"/>
    <w:rsid w:val="00DC3B23"/>
    <w:rsid w:val="00DD5B0F"/>
    <w:rsid w:val="00DE0002"/>
    <w:rsid w:val="00DF2C76"/>
    <w:rsid w:val="00DF313A"/>
    <w:rsid w:val="00E14119"/>
    <w:rsid w:val="00E3775C"/>
    <w:rsid w:val="00E42AB8"/>
    <w:rsid w:val="00E738C2"/>
    <w:rsid w:val="00F4320F"/>
    <w:rsid w:val="00F95958"/>
    <w:rsid w:val="00FB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EBD87794-B346-47AA-A0C2-A9D0425E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D22"/>
  </w:style>
  <w:style w:type="paragraph" w:styleId="Ttulo1">
    <w:name w:val="heading 1"/>
    <w:basedOn w:val="Normal"/>
    <w:link w:val="Ttulo1Char"/>
    <w:uiPriority w:val="9"/>
    <w:qFormat/>
    <w:rsid w:val="00DD5B0F"/>
    <w:pPr>
      <w:keepNext/>
      <w:spacing w:after="0" w:line="240" w:lineRule="auto"/>
      <w:jc w:val="right"/>
      <w:outlineLvl w:val="0"/>
    </w:pPr>
    <w:rPr>
      <w:rFonts w:ascii="Times New Roman" w:eastAsiaTheme="minorEastAsia" w:hAnsi="Times New Roman" w:cs="Times New Roman"/>
      <w:kern w:val="36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00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002"/>
  </w:style>
  <w:style w:type="paragraph" w:styleId="Rodap">
    <w:name w:val="footer"/>
    <w:basedOn w:val="Normal"/>
    <w:link w:val="RodapChar"/>
    <w:uiPriority w:val="99"/>
    <w:unhideWhenUsed/>
    <w:rsid w:val="00DE00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002"/>
  </w:style>
  <w:style w:type="character" w:styleId="Hyperlink">
    <w:name w:val="Hyperlink"/>
    <w:basedOn w:val="Fontepargpadro"/>
    <w:uiPriority w:val="99"/>
    <w:unhideWhenUsed/>
    <w:rsid w:val="00DE000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697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D5B0F"/>
    <w:rPr>
      <w:rFonts w:ascii="Times New Roman" w:eastAsiaTheme="minorEastAsia" w:hAnsi="Times New Roman" w:cs="Times New Roman"/>
      <w:kern w:val="36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DD5B0F"/>
    <w:pPr>
      <w:spacing w:before="100" w:beforeAutospacing="1" w:after="100" w:afterAutospacing="1" w:line="240" w:lineRule="auto"/>
    </w:pPr>
    <w:rPr>
      <w:rFonts w:ascii="Calibri" w:eastAsia="Calibri" w:hAnsi="Calibri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11</Pages>
  <Words>1751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Prefeitura Municipal de Cambé</cp:lastModifiedBy>
  <cp:revision>42</cp:revision>
  <cp:lastPrinted>2021-06-23T13:38:00Z</cp:lastPrinted>
  <dcterms:created xsi:type="dcterms:W3CDTF">2021-05-12T00:40:00Z</dcterms:created>
  <dcterms:modified xsi:type="dcterms:W3CDTF">2021-07-28T13:00:00Z</dcterms:modified>
</cp:coreProperties>
</file>