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712B" w14:textId="77777777" w:rsidR="000360D4" w:rsidRDefault="000360D4" w:rsidP="000360D4"/>
    <w:p w14:paraId="12B874F0" w14:textId="77777777" w:rsidR="000360D4" w:rsidRDefault="000360D4" w:rsidP="000360D4">
      <w:pPr>
        <w:jc w:val="both"/>
        <w:rPr>
          <w:rFonts w:ascii="Arial" w:hAnsi="Arial" w:cs="Arial"/>
        </w:rPr>
      </w:pPr>
    </w:p>
    <w:p w14:paraId="496AC765" w14:textId="77777777" w:rsidR="000360D4" w:rsidRDefault="000360D4" w:rsidP="000360D4">
      <w:pPr>
        <w:jc w:val="both"/>
        <w:rPr>
          <w:rFonts w:ascii="Arial" w:hAnsi="Arial" w:cs="Arial"/>
        </w:rPr>
      </w:pPr>
    </w:p>
    <w:p w14:paraId="20704DFA" w14:textId="77777777" w:rsidR="000360D4" w:rsidRPr="00C2014F" w:rsidRDefault="000360D4" w:rsidP="000360D4">
      <w:pPr>
        <w:jc w:val="both"/>
        <w:rPr>
          <w:b/>
        </w:rPr>
      </w:pPr>
      <w:r w:rsidRPr="00C2014F">
        <w:rPr>
          <w:rFonts w:ascii="Arial" w:hAnsi="Arial" w:cs="Arial"/>
          <w:b/>
        </w:rPr>
        <w:t xml:space="preserve">Requerimento nº. </w:t>
      </w:r>
      <w:r w:rsidR="00C2014F" w:rsidRPr="00C2014F">
        <w:rPr>
          <w:rFonts w:ascii="Arial" w:hAnsi="Arial" w:cs="Arial"/>
          <w:b/>
        </w:rPr>
        <w:t>015</w:t>
      </w:r>
      <w:r w:rsidR="00C27DCC" w:rsidRPr="00C2014F">
        <w:rPr>
          <w:rFonts w:ascii="Arial" w:hAnsi="Arial" w:cs="Arial"/>
          <w:b/>
        </w:rPr>
        <w:t>/21</w:t>
      </w:r>
    </w:p>
    <w:p w14:paraId="0F6C32F6" w14:textId="77777777" w:rsidR="000360D4" w:rsidRDefault="000360D4" w:rsidP="000360D4">
      <w:pPr>
        <w:jc w:val="both"/>
        <w:rPr>
          <w:b/>
        </w:rPr>
      </w:pPr>
    </w:p>
    <w:p w14:paraId="44EBB141" w14:textId="77777777" w:rsidR="000360D4" w:rsidRPr="009139B6" w:rsidRDefault="000360D4" w:rsidP="000360D4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20FBD2B2" w14:textId="77777777" w:rsidR="000360D4" w:rsidRDefault="000360D4" w:rsidP="000360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77CEC676" w14:textId="77777777" w:rsidR="000360D4" w:rsidRPr="00FD024F" w:rsidRDefault="000360D4" w:rsidP="000360D4">
      <w:pPr>
        <w:jc w:val="both"/>
        <w:rPr>
          <w:rFonts w:ascii="Arial" w:hAnsi="Arial" w:cs="Arial"/>
          <w:b/>
        </w:rPr>
      </w:pPr>
    </w:p>
    <w:p w14:paraId="52A087DD" w14:textId="77777777" w:rsidR="000360D4" w:rsidRPr="00FD024F" w:rsidRDefault="000360D4" w:rsidP="000360D4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738911CF" w14:textId="77777777" w:rsidR="000360D4" w:rsidRPr="00C2014F" w:rsidRDefault="000360D4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014F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6C7D1AF2" w14:textId="77777777" w:rsidR="000360D4" w:rsidRDefault="000360D4" w:rsidP="000360D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67FB3B9" w14:textId="77777777" w:rsidR="00DB1A9F" w:rsidRDefault="00C2014F" w:rsidP="00DB1A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que seja feito o recapeamento da Rua Guaíra</w:t>
      </w:r>
      <w:r w:rsidR="00DB1A9F">
        <w:rPr>
          <w:rFonts w:ascii="Arial" w:hAnsi="Arial" w:cs="Arial"/>
          <w:sz w:val="28"/>
          <w:szCs w:val="28"/>
        </w:rPr>
        <w:t>;</w:t>
      </w:r>
    </w:p>
    <w:p w14:paraId="3C1E72C9" w14:textId="77777777"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14:paraId="772653CC" w14:textId="77777777" w:rsidR="00495FB7" w:rsidRPr="00C2014F" w:rsidRDefault="00DB1A9F" w:rsidP="00D953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2014F">
        <w:rPr>
          <w:rFonts w:ascii="Arial" w:hAnsi="Arial" w:cs="Arial"/>
          <w:sz w:val="28"/>
          <w:szCs w:val="28"/>
        </w:rPr>
        <w:t>Requer a pedido dos moradores que se</w:t>
      </w:r>
      <w:r w:rsidR="00BB6527" w:rsidRPr="00C2014F">
        <w:rPr>
          <w:rFonts w:ascii="Arial" w:hAnsi="Arial" w:cs="Arial"/>
          <w:sz w:val="28"/>
          <w:szCs w:val="28"/>
        </w:rPr>
        <w:t>ja</w:t>
      </w:r>
      <w:r w:rsidR="00C2014F" w:rsidRPr="00C2014F">
        <w:rPr>
          <w:rFonts w:ascii="Arial" w:hAnsi="Arial" w:cs="Arial"/>
          <w:sz w:val="28"/>
          <w:szCs w:val="28"/>
        </w:rPr>
        <w:t xml:space="preserve"> feita a manutenção e substituição de aparelhos da academia ao ar livre da praça do Jardim Ana Elisa 3</w:t>
      </w:r>
      <w:r w:rsidRPr="00C2014F">
        <w:rPr>
          <w:rFonts w:ascii="Arial" w:hAnsi="Arial" w:cs="Arial"/>
          <w:sz w:val="28"/>
          <w:szCs w:val="28"/>
        </w:rPr>
        <w:t>;</w:t>
      </w:r>
    </w:p>
    <w:p w14:paraId="14699D97" w14:textId="77777777" w:rsidR="00C2014F" w:rsidRPr="00C2014F" w:rsidRDefault="00C2014F" w:rsidP="00C2014F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14:paraId="32CF73A9" w14:textId="77777777" w:rsidR="00DB1A9F" w:rsidRDefault="00495FB7" w:rsidP="0047488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Solicita a</w:t>
      </w:r>
      <w:r w:rsidR="00C2014F">
        <w:rPr>
          <w:rFonts w:ascii="Arial" w:hAnsi="Arial" w:cs="Arial"/>
          <w:sz w:val="28"/>
          <w:szCs w:val="28"/>
        </w:rPr>
        <w:t xml:space="preserve"> instalação de um semáforo no cruzamento da Rua </w:t>
      </w:r>
      <w:r w:rsidR="00ED192F">
        <w:rPr>
          <w:rFonts w:ascii="Arial" w:hAnsi="Arial" w:cs="Arial"/>
          <w:sz w:val="28"/>
          <w:szCs w:val="28"/>
        </w:rPr>
        <w:t xml:space="preserve">da </w:t>
      </w:r>
      <w:r w:rsidR="00C2014F">
        <w:rPr>
          <w:rFonts w:ascii="Arial" w:hAnsi="Arial" w:cs="Arial"/>
          <w:sz w:val="28"/>
          <w:szCs w:val="28"/>
        </w:rPr>
        <w:t xml:space="preserve">Esperança com avenida Santo </w:t>
      </w:r>
      <w:proofErr w:type="spellStart"/>
      <w:r w:rsidR="00C2014F">
        <w:rPr>
          <w:rFonts w:ascii="Arial" w:hAnsi="Arial" w:cs="Arial"/>
          <w:sz w:val="28"/>
          <w:szCs w:val="28"/>
        </w:rPr>
        <w:t>Cassaro</w:t>
      </w:r>
      <w:proofErr w:type="spellEnd"/>
      <w:r w:rsidR="0047488E">
        <w:rPr>
          <w:rFonts w:ascii="Arial" w:hAnsi="Arial" w:cs="Arial"/>
          <w:sz w:val="28"/>
          <w:szCs w:val="28"/>
        </w:rPr>
        <w:t xml:space="preserve">; </w:t>
      </w:r>
    </w:p>
    <w:p w14:paraId="5B94F103" w14:textId="77777777"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14:paraId="7BEED907" w14:textId="77777777" w:rsidR="00C03188" w:rsidRDefault="00ED192F" w:rsidP="00C0318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 que se determine à</w:t>
      </w:r>
      <w:r w:rsidR="00495FB7">
        <w:rPr>
          <w:rFonts w:ascii="Arial" w:hAnsi="Arial" w:cs="Arial"/>
          <w:sz w:val="28"/>
          <w:szCs w:val="28"/>
        </w:rPr>
        <w:t xml:space="preserve"> secretaria competente para que faça a</w:t>
      </w:r>
      <w:r>
        <w:rPr>
          <w:rFonts w:ascii="Arial" w:hAnsi="Arial" w:cs="Arial"/>
          <w:sz w:val="28"/>
          <w:szCs w:val="28"/>
        </w:rPr>
        <w:t xml:space="preserve"> manutenção da iluminação Pública por toda a extensão da Avenida José Afonso Dos Santos em especial nas proximidades do número 514</w:t>
      </w:r>
      <w:r w:rsidR="00C03188" w:rsidRPr="00C03188">
        <w:rPr>
          <w:rFonts w:ascii="Arial" w:hAnsi="Arial" w:cs="Arial"/>
          <w:sz w:val="28"/>
          <w:szCs w:val="28"/>
        </w:rPr>
        <w:t>;</w:t>
      </w:r>
    </w:p>
    <w:p w14:paraId="1508D2B0" w14:textId="77777777" w:rsidR="00495FB7" w:rsidRPr="00495FB7" w:rsidRDefault="00495FB7" w:rsidP="00495FB7">
      <w:pPr>
        <w:pStyle w:val="PargrafodaLista"/>
        <w:rPr>
          <w:rFonts w:ascii="Arial" w:hAnsi="Arial" w:cs="Arial"/>
          <w:sz w:val="28"/>
          <w:szCs w:val="28"/>
        </w:rPr>
      </w:pPr>
    </w:p>
    <w:p w14:paraId="0E876835" w14:textId="77777777" w:rsidR="00495FB7" w:rsidRPr="00495FB7" w:rsidRDefault="00495FB7" w:rsidP="00495FB7">
      <w:pPr>
        <w:spacing w:line="360" w:lineRule="auto"/>
        <w:ind w:left="1069"/>
        <w:jc w:val="both"/>
        <w:rPr>
          <w:rFonts w:ascii="Arial" w:hAnsi="Arial" w:cs="Arial"/>
          <w:sz w:val="28"/>
          <w:szCs w:val="28"/>
        </w:rPr>
      </w:pPr>
    </w:p>
    <w:p w14:paraId="7BB56A8E" w14:textId="77777777" w:rsidR="000360D4" w:rsidRPr="00A65914" w:rsidRDefault="00BD085B" w:rsidP="00A659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65914">
        <w:rPr>
          <w:rFonts w:ascii="Arial" w:hAnsi="Arial" w:cs="Arial"/>
          <w:sz w:val="28"/>
          <w:szCs w:val="28"/>
        </w:rPr>
        <w:t xml:space="preserve">Requer </w:t>
      </w:r>
      <w:r w:rsidR="00A65914" w:rsidRPr="00A65914">
        <w:rPr>
          <w:rFonts w:ascii="Arial" w:hAnsi="Arial" w:cs="Arial"/>
          <w:sz w:val="28"/>
          <w:szCs w:val="28"/>
        </w:rPr>
        <w:t>que se faça</w:t>
      </w:r>
      <w:r w:rsidR="00495FB7">
        <w:rPr>
          <w:rFonts w:ascii="Arial" w:hAnsi="Arial" w:cs="Arial"/>
          <w:sz w:val="28"/>
          <w:szCs w:val="28"/>
        </w:rPr>
        <w:t xml:space="preserve"> a duplicação da Rua Rio Iguaçu</w:t>
      </w:r>
      <w:r w:rsidRPr="00A65914">
        <w:rPr>
          <w:rFonts w:ascii="Arial" w:hAnsi="Arial" w:cs="Arial"/>
          <w:sz w:val="28"/>
          <w:szCs w:val="28"/>
        </w:rPr>
        <w:t>;</w:t>
      </w:r>
    </w:p>
    <w:p w14:paraId="79C5B75A" w14:textId="77777777" w:rsidR="000360D4" w:rsidRDefault="000360D4" w:rsidP="000360D4">
      <w:pPr>
        <w:pStyle w:val="PargrafodaLista"/>
        <w:tabs>
          <w:tab w:val="left" w:pos="3119"/>
        </w:tabs>
        <w:ind w:left="4253"/>
        <w:rPr>
          <w:rFonts w:ascii="Arial" w:hAnsi="Arial" w:cs="Arial"/>
          <w:b/>
          <w:sz w:val="28"/>
          <w:szCs w:val="28"/>
        </w:rPr>
      </w:pPr>
    </w:p>
    <w:p w14:paraId="3117FBF2" w14:textId="77777777" w:rsidR="000360D4" w:rsidRPr="00ED192F" w:rsidRDefault="000360D4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D192F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14:paraId="00293D52" w14:textId="77777777" w:rsidR="00495FB7" w:rsidRPr="00ED192F" w:rsidRDefault="00495FB7" w:rsidP="000360D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922346D" w14:textId="77777777" w:rsidR="00A65914" w:rsidRPr="00A65914" w:rsidRDefault="00A65914" w:rsidP="000360D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404217EF" w14:textId="77777777" w:rsidR="000360D4" w:rsidRDefault="00ED192F" w:rsidP="00A6591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Cambé,07 de Junho</w:t>
      </w:r>
      <w:r w:rsidR="000360D4" w:rsidRPr="00A65914">
        <w:rPr>
          <w:rFonts w:ascii="Arial" w:hAnsi="Arial" w:cs="Arial"/>
          <w:b/>
        </w:rPr>
        <w:t xml:space="preserve"> de 2021.</w:t>
      </w:r>
      <w:r w:rsidR="000360D4">
        <w:rPr>
          <w:rFonts w:ascii="Arial" w:hAnsi="Arial" w:cs="Arial"/>
        </w:rPr>
        <w:tab/>
      </w:r>
    </w:p>
    <w:p w14:paraId="429D07FC" w14:textId="77777777"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1D48386C" w14:textId="77777777" w:rsidR="00495FB7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6A953F5" w14:textId="77777777" w:rsidR="00495FB7" w:rsidRPr="00501C1D" w:rsidRDefault="00495FB7" w:rsidP="00A65914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906DE34" w14:textId="77777777" w:rsidR="000360D4" w:rsidRPr="008B70AA" w:rsidRDefault="000360D4" w:rsidP="000360D4">
      <w:pPr>
        <w:jc w:val="center"/>
        <w:rPr>
          <w:rFonts w:ascii="Arial" w:hAnsi="Arial" w:cs="Arial"/>
          <w:sz w:val="36"/>
          <w:szCs w:val="36"/>
        </w:rPr>
      </w:pPr>
    </w:p>
    <w:p w14:paraId="778768FF" w14:textId="77777777" w:rsidR="000360D4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FERNANDO DOS SANTOS LIMA</w:t>
      </w:r>
    </w:p>
    <w:p w14:paraId="20D4055C" w14:textId="77777777" w:rsidR="00A65914" w:rsidRDefault="00A65914" w:rsidP="000360D4">
      <w:pPr>
        <w:jc w:val="center"/>
        <w:rPr>
          <w:rFonts w:ascii="Arial" w:hAnsi="Arial" w:cs="Arial"/>
          <w:b/>
          <w:sz w:val="36"/>
          <w:szCs w:val="36"/>
        </w:rPr>
      </w:pPr>
    </w:p>
    <w:p w14:paraId="00DE64AE" w14:textId="77777777" w:rsidR="000360D4" w:rsidRPr="008B70AA" w:rsidRDefault="000360D4" w:rsidP="000360D4">
      <w:pPr>
        <w:jc w:val="center"/>
        <w:rPr>
          <w:rFonts w:ascii="Arial" w:hAnsi="Arial" w:cs="Arial"/>
          <w:b/>
          <w:sz w:val="36"/>
          <w:szCs w:val="36"/>
        </w:rPr>
      </w:pPr>
      <w:r w:rsidRPr="008B70AA">
        <w:rPr>
          <w:rFonts w:ascii="Arial" w:hAnsi="Arial" w:cs="Arial"/>
          <w:b/>
          <w:sz w:val="36"/>
          <w:szCs w:val="36"/>
        </w:rPr>
        <w:t>Vereador</w:t>
      </w:r>
    </w:p>
    <w:p w14:paraId="6EC91AE9" w14:textId="77777777" w:rsidR="00397141" w:rsidRPr="000360D4" w:rsidRDefault="00397141" w:rsidP="000360D4">
      <w:pPr>
        <w:jc w:val="center"/>
      </w:pPr>
    </w:p>
    <w:sectPr w:rsidR="00397141" w:rsidRPr="000360D4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021E" w14:textId="77777777" w:rsidR="00B672F7" w:rsidRDefault="00B672F7" w:rsidP="009932CE">
      <w:r>
        <w:separator/>
      </w:r>
    </w:p>
  </w:endnote>
  <w:endnote w:type="continuationSeparator" w:id="0">
    <w:p w14:paraId="025BAF42" w14:textId="77777777" w:rsidR="00B672F7" w:rsidRDefault="00B672F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AF92" w14:textId="77777777" w:rsidR="00B55506" w:rsidRDefault="00B555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7F4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D0D91EB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10C6" w14:textId="77777777" w:rsidR="00B55506" w:rsidRDefault="00B55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89C9" w14:textId="77777777" w:rsidR="00B672F7" w:rsidRDefault="00B672F7" w:rsidP="009932CE">
      <w:r>
        <w:separator/>
      </w:r>
    </w:p>
  </w:footnote>
  <w:footnote w:type="continuationSeparator" w:id="0">
    <w:p w14:paraId="0B67D30B" w14:textId="77777777" w:rsidR="00B672F7" w:rsidRDefault="00B672F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75E" w14:textId="77777777" w:rsidR="00B55506" w:rsidRDefault="00B5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E08E" w14:textId="77777777" w:rsidR="00B55506" w:rsidRDefault="00B55506">
    <w:pPr>
      <w:pStyle w:val="Cabealho"/>
      <w:jc w:val="center"/>
      <w:rPr>
        <w:rFonts w:ascii="English111 Vivace BT" w:hAnsi="English111 Vivace BT"/>
        <w:sz w:val="56"/>
        <w:szCs w:val="56"/>
      </w:rPr>
    </w:pPr>
  </w:p>
  <w:p w14:paraId="0AB5931D" w14:textId="77777777" w:rsidR="00271208" w:rsidRPr="009D72B2" w:rsidRDefault="00BD085B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9D586" wp14:editId="4B0146D4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7EDFC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6B1ADE85" wp14:editId="00D7798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72D965BF" w14:textId="77777777" w:rsidR="00271208" w:rsidRPr="009D72B2" w:rsidRDefault="00BD085B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0701FE" wp14:editId="26E431F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3BD9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192142A8" w14:textId="77777777" w:rsidR="009D72B2" w:rsidRDefault="00BD08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5E59AE" wp14:editId="0DA3267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370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2C06DAA9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1DFF3EA4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  <w:p w14:paraId="6412EAB9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CF1B" w14:textId="77777777" w:rsidR="00B55506" w:rsidRDefault="00B5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495"/>
    <w:multiLevelType w:val="hybridMultilevel"/>
    <w:tmpl w:val="700E5D5C"/>
    <w:lvl w:ilvl="0" w:tplc="0416000B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1" w15:restartNumberingAfterBreak="0">
    <w:nsid w:val="6F6C57A0"/>
    <w:multiLevelType w:val="hybridMultilevel"/>
    <w:tmpl w:val="CF1CE620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360D4"/>
    <w:rsid w:val="00055BDA"/>
    <w:rsid w:val="00063C24"/>
    <w:rsid w:val="000E5954"/>
    <w:rsid w:val="00151B68"/>
    <w:rsid w:val="00354704"/>
    <w:rsid w:val="00397141"/>
    <w:rsid w:val="003A37F9"/>
    <w:rsid w:val="003A47D7"/>
    <w:rsid w:val="00434FF6"/>
    <w:rsid w:val="0047488E"/>
    <w:rsid w:val="00495FB7"/>
    <w:rsid w:val="00500DF6"/>
    <w:rsid w:val="00552F36"/>
    <w:rsid w:val="005C1DD4"/>
    <w:rsid w:val="005C7A9F"/>
    <w:rsid w:val="006002D8"/>
    <w:rsid w:val="00614C0B"/>
    <w:rsid w:val="00654427"/>
    <w:rsid w:val="0074301F"/>
    <w:rsid w:val="008041C8"/>
    <w:rsid w:val="00820480"/>
    <w:rsid w:val="0094136E"/>
    <w:rsid w:val="009932CE"/>
    <w:rsid w:val="009D5591"/>
    <w:rsid w:val="009D72B2"/>
    <w:rsid w:val="00A22A45"/>
    <w:rsid w:val="00A46BE4"/>
    <w:rsid w:val="00A65914"/>
    <w:rsid w:val="00B55506"/>
    <w:rsid w:val="00B672F7"/>
    <w:rsid w:val="00BB01B1"/>
    <w:rsid w:val="00BB6527"/>
    <w:rsid w:val="00BD085B"/>
    <w:rsid w:val="00C03188"/>
    <w:rsid w:val="00C2014F"/>
    <w:rsid w:val="00C27DCC"/>
    <w:rsid w:val="00D666F5"/>
    <w:rsid w:val="00DB1A9F"/>
    <w:rsid w:val="00E223EE"/>
    <w:rsid w:val="00E635A8"/>
    <w:rsid w:val="00E6499B"/>
    <w:rsid w:val="00ED192F"/>
    <w:rsid w:val="00F9598F"/>
    <w:rsid w:val="00FF209D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75188"/>
  <w15:docId w15:val="{472F686F-1A0F-459E-95B2-F78407E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748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360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748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1124</cp:lastModifiedBy>
  <cp:revision>2</cp:revision>
  <dcterms:created xsi:type="dcterms:W3CDTF">2021-06-07T16:51:00Z</dcterms:created>
  <dcterms:modified xsi:type="dcterms:W3CDTF">2021-06-07T16:51:00Z</dcterms:modified>
</cp:coreProperties>
</file>