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440"/>
        </w:tabs>
        <w:jc w:val="center"/>
      </w:pPr>
    </w:p>
    <w:p>
      <w:pPr>
        <w:tabs>
          <w:tab w:val="left" w:pos="7440"/>
        </w:tabs>
        <w:jc w:val="center"/>
      </w:pPr>
    </w:p>
    <w:p>
      <w:pPr>
        <w:tabs>
          <w:tab w:val="left" w:pos="7440"/>
        </w:tabs>
        <w:jc w:val="left"/>
        <w:rPr>
          <w:rFonts w:hint="default"/>
          <w:lang w:val="pt-BR"/>
        </w:rPr>
      </w:pPr>
      <w:r>
        <w:rPr>
          <w:rFonts w:hint="default"/>
          <w:lang w:val="pt-BR"/>
        </w:rPr>
        <w:t>Requerimento nº 12/2021.</w:t>
      </w:r>
    </w:p>
    <w:p>
      <w:pPr>
        <w:tabs>
          <w:tab w:val="left" w:pos="7440"/>
        </w:tabs>
        <w:jc w:val="center"/>
      </w:pPr>
    </w:p>
    <w:p>
      <w:pPr>
        <w:tabs>
          <w:tab w:val="left" w:pos="7440"/>
        </w:tabs>
        <w:jc w:val="center"/>
      </w:pPr>
    </w:p>
    <w:p>
      <w:pPr>
        <w:tabs>
          <w:tab w:val="left" w:pos="7440"/>
        </w:tabs>
        <w:jc w:val="center"/>
      </w:pPr>
    </w:p>
    <w:p>
      <w:pPr>
        <w:tabs>
          <w:tab w:val="left" w:pos="7440"/>
        </w:tabs>
        <w:jc w:val="center"/>
      </w:pPr>
    </w:p>
    <w:p>
      <w:pPr>
        <w:tabs>
          <w:tab w:val="left" w:pos="7440"/>
        </w:tabs>
        <w:jc w:val="left"/>
      </w:pPr>
      <w:r>
        <w:t>Exmo. Sr. Presidente da Câmara Municipal de Cambé, Estado do Paraná.</w:t>
      </w:r>
    </w:p>
    <w:p>
      <w:pPr>
        <w:jc w:val="left"/>
      </w:pPr>
    </w:p>
    <w:p/>
    <w:p/>
    <w:p>
      <w:pPr>
        <w:spacing w:line="240" w:lineRule="auto"/>
      </w:pPr>
      <w:r>
        <w:t xml:space="preserve">                          O Vereador que subscreve, usando das atribuições que lhe são conferidas pelo Regimento Interno desta Casa, requer o encaminhamento de expediente ao Senhor Prefeito Municipal, fazendo as seguintes reivindicações:</w:t>
      </w:r>
    </w:p>
    <w:p>
      <w:pPr>
        <w:spacing w:line="240" w:lineRule="auto"/>
      </w:pPr>
    </w:p>
    <w:p>
      <w:pPr>
        <w:numPr>
          <w:ilvl w:val="0"/>
          <w:numId w:val="1"/>
        </w:numPr>
        <w:spacing w:line="240" w:lineRule="auto"/>
        <w:jc w:val="both"/>
        <w:rPr>
          <w:rFonts w:hint="default"/>
          <w:lang w:val="pt-BR"/>
        </w:rPr>
      </w:pPr>
      <w:r>
        <w:rPr>
          <w:rFonts w:hint="default"/>
          <w:lang w:val="pt-BR"/>
        </w:rPr>
        <w:t xml:space="preserve"> - Para que determine à Secretaria Municipal de Meio Ambiente do Município, que informe via gabinete sobre os requerimentos já feitos por este Vereador em relação a execução e os demais a serem atendidos.</w:t>
      </w:r>
    </w:p>
    <w:p>
      <w:pPr>
        <w:numPr>
          <w:numId w:val="0"/>
        </w:numPr>
        <w:spacing w:line="240" w:lineRule="auto"/>
        <w:rPr>
          <w:rFonts w:hint="default"/>
          <w:lang w:val="pt-BR"/>
        </w:rPr>
      </w:pPr>
    </w:p>
    <w:p>
      <w:pPr>
        <w:numPr>
          <w:ilvl w:val="0"/>
          <w:numId w:val="1"/>
        </w:numPr>
        <w:spacing w:line="240" w:lineRule="auto"/>
        <w:ind w:left="0" w:leftChars="0" w:firstLine="0" w:firstLineChars="0"/>
        <w:jc w:val="both"/>
        <w:rPr>
          <w:rFonts w:hint="default"/>
          <w:lang w:val="pt-BR"/>
        </w:rPr>
      </w:pPr>
      <w:r>
        <w:rPr>
          <w:rFonts w:hint="default"/>
          <w:lang w:val="pt-BR"/>
        </w:rPr>
        <w:t>- Solicito encaminhamento de ofício ao Conselho Tutelar de nossa cidade, para que informe via gabinete sobre os atendimentos realizados as crianças carentes, bem como aquelas que necessitam de interversão deste órgão visando sua proteção.</w:t>
      </w:r>
    </w:p>
    <w:p>
      <w:pPr>
        <w:numPr>
          <w:numId w:val="0"/>
        </w:numPr>
        <w:spacing w:line="240" w:lineRule="auto"/>
        <w:ind w:leftChars="0"/>
        <w:jc w:val="both"/>
        <w:rPr>
          <w:rFonts w:hint="default"/>
          <w:lang w:val="pt-BR"/>
        </w:rPr>
      </w:pPr>
      <w:r>
        <w:rPr>
          <w:rFonts w:hint="default"/>
          <w:lang w:val="pt-BR"/>
        </w:rPr>
        <w:t>A referida informação visa esclarecer a este Pode Legislativo a eficiência ou a necessidade do Conselho em suas atividades.</w:t>
      </w:r>
    </w:p>
    <w:p>
      <w:pPr>
        <w:numPr>
          <w:numId w:val="0"/>
        </w:numPr>
        <w:spacing w:line="240" w:lineRule="auto"/>
        <w:ind w:leftChars="0"/>
        <w:rPr>
          <w:rFonts w:hint="default"/>
          <w:lang w:val="pt-BR"/>
        </w:rPr>
      </w:pPr>
    </w:p>
    <w:p>
      <w:pPr>
        <w:numPr>
          <w:numId w:val="0"/>
        </w:numPr>
        <w:spacing w:line="240" w:lineRule="auto"/>
        <w:ind w:leftChars="0"/>
        <w:rPr>
          <w:rFonts w:hint="default"/>
          <w:lang w:val="pt-BR"/>
        </w:rPr>
      </w:pPr>
    </w:p>
    <w:p>
      <w:pPr>
        <w:numPr>
          <w:numId w:val="0"/>
        </w:numPr>
        <w:spacing w:line="240" w:lineRule="auto"/>
        <w:ind w:leftChars="0"/>
        <w:rPr>
          <w:rFonts w:hint="default"/>
          <w:lang w:val="pt-BR"/>
        </w:rPr>
      </w:pPr>
    </w:p>
    <w:p>
      <w:pPr>
        <w:spacing w:line="240" w:lineRule="auto"/>
      </w:pPr>
    </w:p>
    <w:p>
      <w:pPr>
        <w:spacing w:line="240" w:lineRule="auto"/>
      </w:pPr>
    </w:p>
    <w:p>
      <w:pPr>
        <w:spacing w:line="240" w:lineRule="auto"/>
      </w:pPr>
    </w:p>
    <w:p>
      <w:pPr>
        <w:spacing w:line="240" w:lineRule="auto"/>
        <w:jc w:val="center"/>
        <w:rPr>
          <w:rFonts w:hint="default"/>
          <w:lang w:val="pt-BR"/>
        </w:rPr>
      </w:pPr>
      <w:r>
        <w:rPr>
          <w:rFonts w:hint="default"/>
          <w:lang w:val="pt-BR"/>
        </w:rPr>
        <w:t>Atenciosamente,</w:t>
      </w:r>
    </w:p>
    <w:p>
      <w:pPr>
        <w:spacing w:line="240" w:lineRule="auto"/>
      </w:pPr>
    </w:p>
    <w:p>
      <w:pPr>
        <w:numPr>
          <w:ilvl w:val="0"/>
          <w:numId w:val="0"/>
        </w:numPr>
        <w:spacing w:line="240" w:lineRule="auto"/>
        <w:rPr>
          <w:rFonts w:hint="default"/>
          <w:lang w:val="pt-BR"/>
        </w:rPr>
      </w:pPr>
    </w:p>
    <w:p>
      <w:pPr>
        <w:numPr>
          <w:ilvl w:val="0"/>
          <w:numId w:val="0"/>
        </w:numPr>
        <w:spacing w:line="240" w:lineRule="auto"/>
        <w:rPr>
          <w:rFonts w:hint="default"/>
          <w:lang w:val="pt-BR"/>
        </w:rPr>
      </w:pPr>
    </w:p>
    <w:p>
      <w:pPr>
        <w:numPr>
          <w:ilvl w:val="0"/>
          <w:numId w:val="0"/>
        </w:numPr>
        <w:spacing w:line="240" w:lineRule="auto"/>
        <w:rPr>
          <w:rFonts w:hint="default"/>
          <w:lang w:val="pt-BR"/>
        </w:rPr>
      </w:pPr>
    </w:p>
    <w:p>
      <w:pPr>
        <w:numPr>
          <w:ilvl w:val="0"/>
          <w:numId w:val="0"/>
        </w:numPr>
        <w:spacing w:line="240" w:lineRule="auto"/>
        <w:rPr>
          <w:rFonts w:hint="default"/>
          <w:lang w:val="pt-BR"/>
        </w:rPr>
      </w:pPr>
    </w:p>
    <w:p>
      <w:pPr>
        <w:spacing w:line="240" w:lineRule="auto"/>
      </w:pPr>
    </w:p>
    <w:p>
      <w:pPr>
        <w:spacing w:after="0" w:line="240" w:lineRule="auto"/>
        <w:jc w:val="center"/>
      </w:pPr>
      <w:r>
        <w:t xml:space="preserve">Cambé, </w:t>
      </w:r>
      <w:r>
        <w:rPr>
          <w:rFonts w:hint="default"/>
          <w:lang w:val="pt-BR"/>
        </w:rPr>
        <w:t>17</w:t>
      </w:r>
      <w:r>
        <w:t xml:space="preserve"> de </w:t>
      </w:r>
      <w:r>
        <w:rPr>
          <w:rFonts w:hint="default"/>
          <w:lang w:val="pt-BR"/>
        </w:rPr>
        <w:t>março</w:t>
      </w:r>
      <w:r>
        <w:t xml:space="preserve"> de 2021.</w:t>
      </w:r>
    </w:p>
    <w:p>
      <w:pPr>
        <w:spacing w:after="0" w:line="240" w:lineRule="auto"/>
        <w:jc w:val="center"/>
      </w:pPr>
      <w:r>
        <w:t>Luiz Carlos de Melo</w:t>
      </w:r>
    </w:p>
    <w:p>
      <w:pPr>
        <w:spacing w:after="0" w:line="240" w:lineRule="auto"/>
        <w:jc w:val="center"/>
      </w:pPr>
      <w:r>
        <w:t>Vereador</w:t>
      </w:r>
    </w:p>
    <w:p>
      <w:pPr>
        <w:spacing w:after="0" w:line="240" w:lineRule="auto"/>
        <w:jc w:val="center"/>
      </w:pPr>
    </w:p>
    <w:p>
      <w:pPr>
        <w:spacing w:line="240" w:lineRule="auto"/>
      </w:pPr>
    </w:p>
    <w:p>
      <w:pPr>
        <w:spacing w:line="240" w:lineRule="auto"/>
      </w:pPr>
    </w:p>
    <w:p/>
    <w:p>
      <w:pPr>
        <w:jc w:val="both"/>
        <w:rPr>
          <w:rFonts w:hint="default"/>
          <w:lang w:val="pt-BR"/>
        </w:rPr>
      </w:pPr>
      <w:bookmarkStart w:id="0" w:name="_GoBack"/>
      <w:bookmarkEnd w:id="0"/>
    </w:p>
    <w:sectPr>
      <w:headerReference r:id="rId3" w:type="default"/>
      <w:footerReference r:id="rId4" w:type="default"/>
      <w:pgSz w:w="11907" w:h="16840"/>
      <w:pgMar w:top="1701" w:right="1134" w:bottom="1242" w:left="1701" w:header="567" w:footer="284"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Embassy BT">
    <w:altName w:val="Mongolian Baiti"/>
    <w:panose1 w:val="03030602040507090C03"/>
    <w:charset w:val="00"/>
    <w:family w:val="script"/>
    <w:pitch w:val="default"/>
    <w:sig w:usb0="00000000" w:usb1="00000000" w:usb2="00000000" w:usb3="00000000" w:csb0="00000011" w:csb1="00000000"/>
  </w:font>
  <w:font w:name="DilleniaUPC">
    <w:panose1 w:val="02020603050405020304"/>
    <w:charset w:val="DE"/>
    <w:family w:val="roman"/>
    <w:pitch w:val="default"/>
    <w:sig w:usb0="81000027" w:usb1="00000002" w:usb2="00000000" w:usb3="00000000" w:csb0="00010001"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default"/>
        <w:sz w:val="20"/>
        <w:szCs w:val="20"/>
        <w:lang w:val="pt-BR"/>
      </w:rPr>
    </w:pPr>
    <w:r>
      <w:rPr>
        <w:rFonts w:hint="default"/>
        <w:sz w:val="20"/>
        <w:szCs w:val="20"/>
        <w:lang w:val="pt-BR"/>
      </w:rPr>
      <w:t>Av. Inglaterra, 655 - Centro - Cambé/PR - CEP 86181-000</w:t>
    </w:r>
  </w:p>
  <w:p>
    <w:pPr>
      <w:pStyle w:val="11"/>
      <w:jc w:val="center"/>
      <w:rPr>
        <w:rFonts w:hint="default"/>
        <w:sz w:val="20"/>
        <w:szCs w:val="20"/>
        <w:lang w:val="pt-BR"/>
      </w:rPr>
    </w:pPr>
    <w:r>
      <w:rPr>
        <w:rFonts w:hint="default"/>
        <w:sz w:val="20"/>
        <w:szCs w:val="20"/>
        <w:lang w:val="pt-BR"/>
      </w:rPr>
      <w:t>(043) 3174 - 1842 - e-mail: gabineteluiz@cmcambe.pr.gov.br</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right" w:pos="9072"/>
        <w:tab w:val="clear" w:pos="8838"/>
      </w:tabs>
      <w:ind w:firstLine="700" w:firstLineChars="100"/>
      <w:rPr>
        <w:rFonts w:ascii="Embassy BT" w:hAnsi="Embassy BT" w:cs="DilleniaUPC"/>
        <w:sz w:val="70"/>
        <w:szCs w:val="70"/>
      </w:rPr>
    </w:pPr>
    <w:r>
      <w:rPr>
        <w:rFonts w:ascii="Embassy BT" w:hAnsi="Embassy BT" w:cs="DilleniaUPC"/>
        <w:sz w:val="70"/>
        <w:szCs w:val="70"/>
      </w:rPr>
      <w:drawing>
        <wp:anchor distT="0" distB="0" distL="114300" distR="114300" simplePos="0" relativeHeight="251660288" behindDoc="0" locked="0" layoutInCell="1" allowOverlap="1">
          <wp:simplePos x="0" y="0"/>
          <wp:positionH relativeFrom="column">
            <wp:posOffset>-613410</wp:posOffset>
          </wp:positionH>
          <wp:positionV relativeFrom="paragraph">
            <wp:posOffset>13970</wp:posOffset>
          </wp:positionV>
          <wp:extent cx="857885" cy="857885"/>
          <wp:effectExtent l="0" t="0" r="0" b="0"/>
          <wp:wrapSquare wrapText="bothSides"/>
          <wp:docPr id="10" name="Imagem 10"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Logotipo&#10;&#10;Descrição gerad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H="1">
                    <a:off x="0" y="0"/>
                    <a:ext cx="857885" cy="857885"/>
                  </a:xfrm>
                  <a:prstGeom prst="rect">
                    <a:avLst/>
                  </a:prstGeom>
                </pic:spPr>
              </pic:pic>
            </a:graphicData>
          </a:graphic>
        </wp:anchor>
      </w:drawing>
    </w:r>
    <w:r>
      <w:rPr>
        <w:rFonts w:ascii="Embassy BT" w:hAnsi="Embassy BT" w:cs="DilleniaUPC"/>
        <w:sz w:val="70"/>
        <w:szCs w:val="70"/>
      </w:rPr>
      <w:t>Câmara Municipal de Cambé</w:t>
    </w:r>
  </w:p>
  <w:p>
    <w:pPr>
      <w:pStyle w:val="10"/>
      <w:jc w:val="center"/>
      <w:rPr>
        <w:rFonts w:ascii="Embassy BT" w:hAnsi="Embassy BT"/>
        <w:sz w:val="44"/>
        <w:szCs w:val="44"/>
      </w:rPr>
    </w:pPr>
    <w:r>
      <w:rPr>
        <w:rFonts w:ascii="Embassy BT" w:hAnsi="Embassy BT"/>
        <w:sz w:val="44"/>
        <w:szCs w:val="44"/>
      </w:rPr>
      <w:t>Estado do Paraná</w:t>
    </w:r>
  </w:p>
  <w:p>
    <w:pPr>
      <w:pStyle w:val="10"/>
    </w:pPr>
    <w:r>
      <w:rPr>
        <w:rFonts w:ascii="Embassy BT" w:hAnsi="Embassy BT"/>
        <w:sz w:val="34"/>
        <w:szCs w:val="34"/>
      </w:rPr>
      <mc:AlternateContent>
        <mc:Choice Requires="wpg">
          <w:drawing>
            <wp:anchor distT="0" distB="0" distL="114300" distR="114300" simplePos="0" relativeHeight="251659264" behindDoc="0" locked="0" layoutInCell="1" allowOverlap="1">
              <wp:simplePos x="0" y="0"/>
              <wp:positionH relativeFrom="column">
                <wp:posOffset>2506980</wp:posOffset>
              </wp:positionH>
              <wp:positionV relativeFrom="paragraph">
                <wp:posOffset>60325</wp:posOffset>
              </wp:positionV>
              <wp:extent cx="640080" cy="17145"/>
              <wp:effectExtent l="13335" t="10795" r="13335" b="10160"/>
              <wp:wrapNone/>
              <wp:docPr id="1" name="Group 9"/>
              <wp:cNvGraphicFramePr/>
              <a:graphic xmlns:a="http://schemas.openxmlformats.org/drawingml/2006/main">
                <a:graphicData uri="http://schemas.microsoft.com/office/word/2010/wordprocessingGroup">
                  <wpg:wgp>
                    <wpg:cNvGrpSpPr/>
                    <wpg:grpSpPr>
                      <a:xfrm>
                        <a:off x="0" y="0"/>
                        <a:ext cx="640080" cy="17145"/>
                        <a:chOff x="6048" y="1607"/>
                        <a:chExt cx="1008" cy="27"/>
                      </a:xfrm>
                    </wpg:grpSpPr>
                    <wpg:grpSp>
                      <wpg:cNvPr id="2" name="Group 2"/>
                      <wpg:cNvGrpSpPr/>
                      <wpg:grpSpPr>
                        <a:xfrm>
                          <a:off x="6048" y="1619"/>
                          <a:ext cx="1008" cy="0"/>
                          <a:chOff x="5472" y="2016"/>
                          <a:chExt cx="1008" cy="0"/>
                        </a:xfrm>
                      </wpg:grpSpPr>
                      <wps:wsp>
                        <wps:cNvPr id="3" name="Line 3"/>
                        <wps:cNvCnPr>
                          <a:cxnSpLocks noChangeShapeType="1"/>
                        </wps:cNvCnPr>
                        <wps:spPr bwMode="auto">
                          <a:xfrm>
                            <a:off x="5472" y="2016"/>
                            <a:ext cx="1008" cy="0"/>
                          </a:xfrm>
                          <a:prstGeom prst="line">
                            <a:avLst/>
                          </a:prstGeom>
                          <a:noFill/>
                          <a:ln w="3175">
                            <a:solidFill>
                              <a:srgbClr val="000000"/>
                            </a:solidFill>
                            <a:round/>
                          </a:ln>
                        </wps:spPr>
                        <wps:bodyPr/>
                      </wps:wsp>
                      <wps:wsp>
                        <wps:cNvPr id="4" name="Line 4"/>
                        <wps:cNvCnPr>
                          <a:cxnSpLocks noChangeShapeType="1"/>
                        </wps:cNvCnPr>
                        <wps:spPr bwMode="auto">
                          <a:xfrm>
                            <a:off x="5760" y="2016"/>
                            <a:ext cx="432" cy="0"/>
                          </a:xfrm>
                          <a:prstGeom prst="line">
                            <a:avLst/>
                          </a:prstGeom>
                          <a:noFill/>
                          <a:ln w="12700">
                            <a:solidFill>
                              <a:srgbClr val="000000"/>
                            </a:solidFill>
                            <a:round/>
                          </a:ln>
                        </wps:spPr>
                        <wps:bodyPr/>
                      </wps:wsp>
                    </wpg:grpSp>
                    <wps:wsp>
                      <wps:cNvPr id="5" name="Line 7"/>
                      <wps:cNvCnPr>
                        <a:cxnSpLocks noChangeShapeType="1"/>
                      </wps:cNvCnPr>
                      <wps:spPr bwMode="auto">
                        <a:xfrm>
                          <a:off x="6381" y="1634"/>
                          <a:ext cx="360" cy="0"/>
                        </a:xfrm>
                        <a:prstGeom prst="line">
                          <a:avLst/>
                        </a:prstGeom>
                        <a:noFill/>
                        <a:ln w="9525">
                          <a:solidFill>
                            <a:srgbClr val="000000"/>
                          </a:solidFill>
                          <a:round/>
                        </a:ln>
                      </wps:spPr>
                      <wps:bodyPr/>
                    </wps:wsp>
                    <wps:wsp>
                      <wps:cNvPr id="6" name="Line 8"/>
                      <wps:cNvCnPr>
                        <a:cxnSpLocks noChangeShapeType="1"/>
                      </wps:cNvCnPr>
                      <wps:spPr bwMode="auto">
                        <a:xfrm>
                          <a:off x="6381" y="1607"/>
                          <a:ext cx="360" cy="0"/>
                        </a:xfrm>
                        <a:prstGeom prst="line">
                          <a:avLst/>
                        </a:prstGeom>
                        <a:noFill/>
                        <a:ln w="9525">
                          <a:solidFill>
                            <a:srgbClr val="000000"/>
                          </a:solidFill>
                          <a:round/>
                        </a:ln>
                      </wps:spPr>
                      <wps:bodyPr/>
                    </wps:wsp>
                  </wpg:wgp>
                </a:graphicData>
              </a:graphic>
            </wp:anchor>
          </w:drawing>
        </mc:Choice>
        <mc:Fallback>
          <w:pict>
            <v:group id="Group 9" o:spid="_x0000_s1026" o:spt="203" style="position:absolute;left:0pt;margin-left:197.4pt;margin-top:4.75pt;height:1.35pt;width:50.4pt;z-index:251659264;mso-width-relative:page;mso-height-relative:page;" coordorigin="6048,1607" coordsize="1008,27" o:gfxdata="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AKjMl/2QAAAAgBAAAPAAAA&#10;AAAAAAEAIAAAACIAAABkcnMvZG93bnJldi54bWxQSwECFAAUAAAACACHTuJAaDWorr8CAABFCwAA&#10;DgAAAAAAAAABACAAAAAoAQAAZHJzL2Uyb0RvYy54bWxQSwUGAAAAAAYABgBZAQAAWQYAAAAA&#10;">
              <o:lock v:ext="edit" aspectratio="f"/>
              <v:group id="Group 2" o:spid="_x0000_s1026" o:spt="203" style="position:absolute;left:6048;top:1619;height:0;width:1008;" coordorigin="5472,2016" coordsize="1008,0"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line id="Line 3" o:spid="_x0000_s1026" o:spt="20" style="position:absolute;left:5472;top:2016;height:0;width:1008;" filled="f" stroked="t" coordsize="21600,21600" o:gfxdata="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gKkbvQAA&#10;ANo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4" o:spid="_x0000_s1026" o:spt="20" style="position:absolute;left:5760;top:2016;height:0;width:432;" filled="f" stroked="t" coordsize="21600,21600" o:gfxdata="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uPYTe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group>
              <v:line id="Line 7" o:spid="_x0000_s1026" o:spt="20" style="position:absolute;left:6381;top:1634;height:0;width:360;" filled="f" stroked="t" coordsize="21600,21600" o:gfxdata="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7iYe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8" o:spid="_x0000_s1026" o:spt="20" style="position:absolute;left:6381;top:1607;height:0;width:360;" filled="f" stroked="t" coordsize="21600,21600" o:gfxdata="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6Rfw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w:pict>
        </mc:Fallback>
      </mc:AlternateContent>
    </w:r>
  </w:p>
  <w:p>
    <w:pPr>
      <w:pStyle w:val="10"/>
      <w:jc w:val="center"/>
      <w:rPr>
        <w:rFonts w:hint="default"/>
        <w:lang w:val="pt-BR"/>
      </w:rPr>
    </w:pPr>
    <w:r>
      <w:rPr>
        <w:rFonts w:hint="default"/>
        <w:lang w:val="pt-BR"/>
      </w:rPr>
      <w:t>Gabinete do Vereador</w:t>
    </w:r>
  </w:p>
  <w:p>
    <w:pPr>
      <w:pStyle w:val="10"/>
      <w:jc w:val="center"/>
      <w:rPr>
        <w:rFonts w:hint="default"/>
        <w:b/>
        <w:bCs/>
        <w:i/>
        <w:iCs/>
        <w:lang w:val="pt-BR"/>
      </w:rPr>
    </w:pPr>
    <w:r>
      <w:rPr>
        <w:rFonts w:hint="default"/>
        <w:b/>
        <w:bCs/>
        <w:i/>
        <w:iCs/>
        <w:lang w:val="pt-BR"/>
      </w:rPr>
      <w:t>Luiz Carlos de Melo (Carlinhos da Ambulância)</w:t>
    </w:r>
  </w:p>
  <w:p>
    <w:pPr>
      <w:pStyle w:val="10"/>
      <w:jc w:val="center"/>
      <w:rPr>
        <w:rFonts w:hint="default"/>
        <w:b/>
        <w:bCs/>
        <w:i/>
        <w:iCs/>
        <w:lang w:val="pt-BR"/>
      </w:rPr>
    </w:pPr>
    <w:r>
      <w:rPr>
        <w:rFonts w:hint="default"/>
        <w:b/>
        <w:bCs/>
        <w:i/>
        <w:iCs/>
        <w:lang w:val="pt-BR"/>
      </w:rPr>
      <w:t>18º Legislatura 2021/2024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B9BBA1"/>
    <w:multiLevelType w:val="singleLevel"/>
    <w:tmpl w:val="0BB9BBA1"/>
    <w:lvl w:ilvl="0" w:tentative="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drawingGridHorizontalSpacing w:val="1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D00"/>
    <w:rsid w:val="00004252"/>
    <w:rsid w:val="00021692"/>
    <w:rsid w:val="000466C4"/>
    <w:rsid w:val="000476D7"/>
    <w:rsid w:val="0008547C"/>
    <w:rsid w:val="000A4CC2"/>
    <w:rsid w:val="000C7B28"/>
    <w:rsid w:val="000D15B3"/>
    <w:rsid w:val="000D4C0C"/>
    <w:rsid w:val="000D5166"/>
    <w:rsid w:val="000E71AA"/>
    <w:rsid w:val="000E741F"/>
    <w:rsid w:val="00100C1D"/>
    <w:rsid w:val="00105B7F"/>
    <w:rsid w:val="001071F5"/>
    <w:rsid w:val="00110860"/>
    <w:rsid w:val="00155578"/>
    <w:rsid w:val="00195E9B"/>
    <w:rsid w:val="001B1181"/>
    <w:rsid w:val="001B14E3"/>
    <w:rsid w:val="001B2D9C"/>
    <w:rsid w:val="001B4629"/>
    <w:rsid w:val="001C15F7"/>
    <w:rsid w:val="001C5388"/>
    <w:rsid w:val="001D29EA"/>
    <w:rsid w:val="001D6F5D"/>
    <w:rsid w:val="00213F31"/>
    <w:rsid w:val="002203DF"/>
    <w:rsid w:val="00243358"/>
    <w:rsid w:val="00255BE3"/>
    <w:rsid w:val="00262247"/>
    <w:rsid w:val="00265469"/>
    <w:rsid w:val="00271208"/>
    <w:rsid w:val="0029089A"/>
    <w:rsid w:val="00293B35"/>
    <w:rsid w:val="00295737"/>
    <w:rsid w:val="002B4D05"/>
    <w:rsid w:val="002B4D9B"/>
    <w:rsid w:val="002C22AC"/>
    <w:rsid w:val="002C564E"/>
    <w:rsid w:val="002E0C50"/>
    <w:rsid w:val="002E2F39"/>
    <w:rsid w:val="00320644"/>
    <w:rsid w:val="00321D55"/>
    <w:rsid w:val="003452F7"/>
    <w:rsid w:val="003553F9"/>
    <w:rsid w:val="00364814"/>
    <w:rsid w:val="00367F12"/>
    <w:rsid w:val="00375E34"/>
    <w:rsid w:val="003907EF"/>
    <w:rsid w:val="003B21FE"/>
    <w:rsid w:val="003B6E18"/>
    <w:rsid w:val="003B76A0"/>
    <w:rsid w:val="003C326B"/>
    <w:rsid w:val="003C53B9"/>
    <w:rsid w:val="003D2C14"/>
    <w:rsid w:val="003D738C"/>
    <w:rsid w:val="003E7241"/>
    <w:rsid w:val="003F0E4B"/>
    <w:rsid w:val="0040411D"/>
    <w:rsid w:val="0040466A"/>
    <w:rsid w:val="00404C2E"/>
    <w:rsid w:val="004110CB"/>
    <w:rsid w:val="00412F4A"/>
    <w:rsid w:val="00430488"/>
    <w:rsid w:val="00430C80"/>
    <w:rsid w:val="00457B1D"/>
    <w:rsid w:val="00471A83"/>
    <w:rsid w:val="00487FD0"/>
    <w:rsid w:val="004B02D2"/>
    <w:rsid w:val="004B6F51"/>
    <w:rsid w:val="004B7FD6"/>
    <w:rsid w:val="004D6AF1"/>
    <w:rsid w:val="004F6C02"/>
    <w:rsid w:val="005210B4"/>
    <w:rsid w:val="00532291"/>
    <w:rsid w:val="00537ACA"/>
    <w:rsid w:val="00547410"/>
    <w:rsid w:val="0055738B"/>
    <w:rsid w:val="00557539"/>
    <w:rsid w:val="00567963"/>
    <w:rsid w:val="005A13A0"/>
    <w:rsid w:val="005B2638"/>
    <w:rsid w:val="005B6AED"/>
    <w:rsid w:val="005D0943"/>
    <w:rsid w:val="00602803"/>
    <w:rsid w:val="006077C5"/>
    <w:rsid w:val="00622ACD"/>
    <w:rsid w:val="00636CA6"/>
    <w:rsid w:val="00640D9F"/>
    <w:rsid w:val="00650BCE"/>
    <w:rsid w:val="00667917"/>
    <w:rsid w:val="006A4011"/>
    <w:rsid w:val="006A4E63"/>
    <w:rsid w:val="006A6658"/>
    <w:rsid w:val="006B0785"/>
    <w:rsid w:val="006B15F5"/>
    <w:rsid w:val="006E4275"/>
    <w:rsid w:val="006E43EC"/>
    <w:rsid w:val="006F4F79"/>
    <w:rsid w:val="007214FB"/>
    <w:rsid w:val="0074060F"/>
    <w:rsid w:val="007670DB"/>
    <w:rsid w:val="007D36FF"/>
    <w:rsid w:val="00800BA9"/>
    <w:rsid w:val="00802C69"/>
    <w:rsid w:val="008078FC"/>
    <w:rsid w:val="008200ED"/>
    <w:rsid w:val="008309FF"/>
    <w:rsid w:val="008342CE"/>
    <w:rsid w:val="00842B17"/>
    <w:rsid w:val="008718F3"/>
    <w:rsid w:val="00880E04"/>
    <w:rsid w:val="00883BC6"/>
    <w:rsid w:val="008C3032"/>
    <w:rsid w:val="008C515C"/>
    <w:rsid w:val="008D4D00"/>
    <w:rsid w:val="008F650C"/>
    <w:rsid w:val="008F717F"/>
    <w:rsid w:val="0090299A"/>
    <w:rsid w:val="0091249E"/>
    <w:rsid w:val="00912FBD"/>
    <w:rsid w:val="0093089D"/>
    <w:rsid w:val="00934568"/>
    <w:rsid w:val="009379CA"/>
    <w:rsid w:val="0094747D"/>
    <w:rsid w:val="00982952"/>
    <w:rsid w:val="00993FAE"/>
    <w:rsid w:val="009A553A"/>
    <w:rsid w:val="009A5D34"/>
    <w:rsid w:val="009C42B4"/>
    <w:rsid w:val="009F09F8"/>
    <w:rsid w:val="00A004CD"/>
    <w:rsid w:val="00A44050"/>
    <w:rsid w:val="00A446DF"/>
    <w:rsid w:val="00A47D9D"/>
    <w:rsid w:val="00A56D58"/>
    <w:rsid w:val="00A70998"/>
    <w:rsid w:val="00A80B13"/>
    <w:rsid w:val="00A85610"/>
    <w:rsid w:val="00AB201B"/>
    <w:rsid w:val="00AC13F0"/>
    <w:rsid w:val="00AC70AC"/>
    <w:rsid w:val="00AD17CB"/>
    <w:rsid w:val="00AE3389"/>
    <w:rsid w:val="00AF034E"/>
    <w:rsid w:val="00AF04D0"/>
    <w:rsid w:val="00AF0CE9"/>
    <w:rsid w:val="00AF5C39"/>
    <w:rsid w:val="00B06EC1"/>
    <w:rsid w:val="00B16D9F"/>
    <w:rsid w:val="00B25ECF"/>
    <w:rsid w:val="00B74E04"/>
    <w:rsid w:val="00B76302"/>
    <w:rsid w:val="00B83E8D"/>
    <w:rsid w:val="00B85AE9"/>
    <w:rsid w:val="00B93485"/>
    <w:rsid w:val="00BA61DD"/>
    <w:rsid w:val="00BB0C9E"/>
    <w:rsid w:val="00BC2473"/>
    <w:rsid w:val="00BF0AD8"/>
    <w:rsid w:val="00C0628C"/>
    <w:rsid w:val="00C07A46"/>
    <w:rsid w:val="00C31687"/>
    <w:rsid w:val="00C32685"/>
    <w:rsid w:val="00C40C13"/>
    <w:rsid w:val="00C42573"/>
    <w:rsid w:val="00C61BE1"/>
    <w:rsid w:val="00C6327A"/>
    <w:rsid w:val="00C735BB"/>
    <w:rsid w:val="00C762E3"/>
    <w:rsid w:val="00C91FBD"/>
    <w:rsid w:val="00C922C1"/>
    <w:rsid w:val="00CD3D75"/>
    <w:rsid w:val="00CE3C7F"/>
    <w:rsid w:val="00CF0A62"/>
    <w:rsid w:val="00D36676"/>
    <w:rsid w:val="00D40263"/>
    <w:rsid w:val="00D46563"/>
    <w:rsid w:val="00D5280E"/>
    <w:rsid w:val="00D66A12"/>
    <w:rsid w:val="00D774AA"/>
    <w:rsid w:val="00D84E2D"/>
    <w:rsid w:val="00DA16A1"/>
    <w:rsid w:val="00DB228D"/>
    <w:rsid w:val="00DD55F9"/>
    <w:rsid w:val="00DD685D"/>
    <w:rsid w:val="00DD7F0B"/>
    <w:rsid w:val="00DF3645"/>
    <w:rsid w:val="00E00884"/>
    <w:rsid w:val="00E074E5"/>
    <w:rsid w:val="00E12285"/>
    <w:rsid w:val="00E26957"/>
    <w:rsid w:val="00E30DCD"/>
    <w:rsid w:val="00E31490"/>
    <w:rsid w:val="00E6533D"/>
    <w:rsid w:val="00E71578"/>
    <w:rsid w:val="00E7218E"/>
    <w:rsid w:val="00E84AE3"/>
    <w:rsid w:val="00EB2277"/>
    <w:rsid w:val="00EC7451"/>
    <w:rsid w:val="00EE287C"/>
    <w:rsid w:val="00EF6421"/>
    <w:rsid w:val="00F011BE"/>
    <w:rsid w:val="00F1101C"/>
    <w:rsid w:val="00F2003B"/>
    <w:rsid w:val="00F403F5"/>
    <w:rsid w:val="00F47C89"/>
    <w:rsid w:val="00F65755"/>
    <w:rsid w:val="00F71C10"/>
    <w:rsid w:val="00F938DE"/>
    <w:rsid w:val="00F95DEA"/>
    <w:rsid w:val="00F96F39"/>
    <w:rsid w:val="00F96F4A"/>
    <w:rsid w:val="00FC21A4"/>
    <w:rsid w:val="00FC46BA"/>
    <w:rsid w:val="00FD1006"/>
    <w:rsid w:val="00FD5FF2"/>
    <w:rsid w:val="00FE17D8"/>
    <w:rsid w:val="04DF467B"/>
    <w:rsid w:val="065105DD"/>
    <w:rsid w:val="0C4355C0"/>
    <w:rsid w:val="0CE80399"/>
    <w:rsid w:val="18FF4203"/>
    <w:rsid w:val="21C23096"/>
    <w:rsid w:val="24EF2E7A"/>
    <w:rsid w:val="25250F23"/>
    <w:rsid w:val="431760A4"/>
    <w:rsid w:val="443B68F1"/>
    <w:rsid w:val="4B3E1060"/>
    <w:rsid w:val="4EA20FAE"/>
    <w:rsid w:val="55D314D2"/>
    <w:rsid w:val="59536C0E"/>
    <w:rsid w:val="62E13DA2"/>
    <w:rsid w:val="68DA59A2"/>
    <w:rsid w:val="6B546FCD"/>
    <w:rsid w:val="6BAA1D56"/>
    <w:rsid w:val="72F90694"/>
    <w:rsid w:val="75A4678A"/>
    <w:rsid w:val="76CD7A9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lang w:val="pt-BR" w:eastAsia="pt-BR" w:bidi="ar-SA"/>
    </w:rPr>
  </w:style>
  <w:style w:type="paragraph" w:styleId="2">
    <w:name w:val="heading 1"/>
    <w:basedOn w:val="1"/>
    <w:next w:val="1"/>
    <w:qFormat/>
    <w:uiPriority w:val="0"/>
    <w:pPr>
      <w:keepNext/>
      <w:jc w:val="center"/>
      <w:outlineLvl w:val="0"/>
    </w:pPr>
    <w:rPr>
      <w:sz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semiHidden/>
    <w:unhideWhenUsed/>
    <w:qFormat/>
    <w:uiPriority w:val="0"/>
    <w:rPr>
      <w:color w:val="0000FF"/>
      <w:u w:val="single"/>
    </w:rPr>
  </w:style>
  <w:style w:type="paragraph" w:styleId="7">
    <w:name w:val="Body Text"/>
    <w:basedOn w:val="1"/>
    <w:qFormat/>
    <w:uiPriority w:val="0"/>
    <w:pPr>
      <w:jc w:val="both"/>
    </w:pPr>
  </w:style>
  <w:style w:type="paragraph" w:styleId="8">
    <w:name w:val="Normal (Web)"/>
    <w:semiHidden/>
    <w:unhideWhenUsed/>
    <w:qFormat/>
    <w:uiPriority w:val="0"/>
    <w:pPr>
      <w:spacing w:before="0" w:beforeAutospacing="1" w:after="0" w:afterAutospacing="1"/>
      <w:ind w:left="0" w:right="0"/>
      <w:jc w:val="left"/>
    </w:pPr>
    <w:rPr>
      <w:rFonts w:ascii="Times New Roman" w:hAnsi="Times New Roman" w:eastAsia="SimSun" w:cs="Times New Roman"/>
      <w:kern w:val="0"/>
      <w:szCs w:val="24"/>
      <w:lang w:val="en-US" w:eastAsia="zh-CN" w:bidi="ar"/>
    </w:rPr>
  </w:style>
  <w:style w:type="paragraph" w:styleId="9">
    <w:name w:val="Body Text 2"/>
    <w:basedOn w:val="1"/>
    <w:qFormat/>
    <w:uiPriority w:val="0"/>
  </w:style>
  <w:style w:type="paragraph" w:styleId="10">
    <w:name w:val="header"/>
    <w:basedOn w:val="1"/>
    <w:qFormat/>
    <w:uiPriority w:val="0"/>
    <w:pPr>
      <w:tabs>
        <w:tab w:val="center" w:pos="4419"/>
        <w:tab w:val="right" w:pos="8838"/>
      </w:tabs>
    </w:pPr>
  </w:style>
  <w:style w:type="paragraph" w:styleId="11">
    <w:name w:val="footer"/>
    <w:basedOn w:val="1"/>
    <w:qFormat/>
    <w:uiPriority w:val="0"/>
    <w:pPr>
      <w:tabs>
        <w:tab w:val="center" w:pos="4419"/>
        <w:tab w:val="right" w:pos="8838"/>
      </w:tabs>
    </w:pPr>
  </w:style>
  <w:style w:type="paragraph" w:styleId="12">
    <w:name w:val="Balloon Text"/>
    <w:basedOn w:val="1"/>
    <w:semiHidden/>
    <w:qFormat/>
    <w:uiPriority w:val="0"/>
    <w:rPr>
      <w:rFonts w:ascii="Tahoma" w:hAnsi="Tahoma" w:cs="Tahoma"/>
      <w:sz w:val="16"/>
      <w:szCs w:val="16"/>
    </w:rPr>
  </w:style>
  <w:style w:type="paragraph" w:styleId="13">
    <w:name w:val="Body Text Indent"/>
    <w:basedOn w:val="1"/>
    <w:qFormat/>
    <w:uiPriority w:val="0"/>
    <w:pPr>
      <w:spacing w:before="120" w:after="120" w:line="360" w:lineRule="auto"/>
      <w:ind w:firstLine="1701"/>
    </w:pPr>
  </w:style>
  <w:style w:type="table" w:styleId="14">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Câmara Municipal de Cambé</Company>
  <Pages>1</Pages>
  <Words>53</Words>
  <Characters>290</Characters>
  <Lines>2</Lines>
  <Paragraphs>1</Paragraphs>
  <TotalTime>275</TotalTime>
  <ScaleCrop>false</ScaleCrop>
  <LinksUpToDate>false</LinksUpToDate>
  <CharactersWithSpaces>342</CharactersWithSpaces>
  <Application>WPS Office_11.2.0.10132_F1E327BC-269C-435d-A152-05C5408002CA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2021-01-12T14:26:00Z</dcterms:created>
  <dc:creator>Camara Municipal de Cambé</dc:creator>
  <cp:lastModifiedBy>user</cp:lastModifiedBy>
  <cp:lastPrinted>2021-05-17T16:35:34Z</cp:lastPrinted>
  <dcterms:modified xsi:type="dcterms:W3CDTF">2021-05-17T16:36:11Z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1046-11.2.0.10132</vt:lpwstr>
  </property>
</Properties>
</file>