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</w:p>
    <w:p>
      <w:pPr>
        <w:tabs>
          <w:tab w:val="left" w:pos="7440"/>
        </w:tabs>
        <w:jc w:val="center"/>
      </w:pPr>
      <w:r>
        <w:t>Exmo. Sr. Presidente da Câmara Municipal de Cambé, Estado do Paraná.</w:t>
      </w:r>
    </w:p>
    <w:p/>
    <w:p/>
    <w:p/>
    <w:p/>
    <w:p>
      <w:pPr>
        <w:rPr>
          <w:rFonts w:hint="default"/>
          <w:lang w:val="pt-BR"/>
        </w:rPr>
      </w:pPr>
      <w:r>
        <w:rPr>
          <w:rFonts w:hint="default"/>
          <w:lang w:val="pt-BR"/>
        </w:rPr>
        <w:t>Pedido de informação 02/2021.</w:t>
      </w:r>
    </w:p>
    <w:p/>
    <w:p/>
    <w:p/>
    <w:p/>
    <w:p>
      <w:pPr>
        <w:spacing w:line="240" w:lineRule="auto"/>
        <w:rPr>
          <w:rFonts w:hint="default"/>
          <w:lang w:val="pt-BR"/>
        </w:rPr>
      </w:pPr>
      <w:r>
        <w:t xml:space="preserve">                          O Vereador que subscreve, usando das atribuições que lhe são conferidas pelo Regimento Interno desta Casa, requer o encaminhamento de </w:t>
      </w:r>
      <w:r>
        <w:rPr>
          <w:rFonts w:hint="default"/>
          <w:lang w:val="pt-BR"/>
        </w:rPr>
        <w:t xml:space="preserve">Pedido de Informação </w:t>
      </w:r>
      <w:r>
        <w:t xml:space="preserve">ao Senhor Prefeito Municipal, </w:t>
      </w:r>
      <w:r>
        <w:rPr>
          <w:rFonts w:hint="default"/>
          <w:lang w:val="pt-BR"/>
        </w:rPr>
        <w:t>que o mesmo dentro do prazo legal encaminhe a este Poder Legislativo, através da Secretaria Municipal competente, as seguintes informações:</w:t>
      </w: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Os valores de 40% sobre os vencimentos a serem pagos aos profissionais da linha de frente no combate a Covid 19, porque ainda não foram efetivados?. Este recurso já esta disponível e pronto para serem liberados? Quando estes profissionais irão receber? </w:t>
      </w:r>
      <w:bookmarkStart w:id="0" w:name="_GoBack"/>
      <w:bookmarkEnd w:id="0"/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rPr>
          <w:rFonts w:hint="default"/>
          <w:lang w:val="pt-BR"/>
        </w:rPr>
      </w:pPr>
    </w:p>
    <w:p>
      <w:pPr>
        <w:spacing w:line="240" w:lineRule="auto"/>
      </w:pPr>
    </w:p>
    <w:p>
      <w:pPr>
        <w:spacing w:after="0" w:line="240" w:lineRule="auto"/>
        <w:jc w:val="center"/>
      </w:pPr>
      <w:r>
        <w:t xml:space="preserve">Cambé, </w:t>
      </w:r>
      <w:r>
        <w:rPr>
          <w:rFonts w:hint="default"/>
          <w:lang w:val="pt-BR"/>
        </w:rPr>
        <w:t>12</w:t>
      </w:r>
      <w:r>
        <w:t xml:space="preserve"> de </w:t>
      </w:r>
      <w:r>
        <w:rPr>
          <w:rFonts w:hint="default"/>
          <w:lang w:val="pt-BR"/>
        </w:rPr>
        <w:t>abril</w:t>
      </w:r>
      <w:r>
        <w:t xml:space="preserve"> de 2021.</w:t>
      </w:r>
    </w:p>
    <w:p>
      <w:pPr>
        <w:spacing w:after="0" w:line="240" w:lineRule="auto"/>
        <w:jc w:val="center"/>
      </w:pPr>
      <w:r>
        <w:t>Luiz Carlos de Melo</w:t>
      </w:r>
    </w:p>
    <w:p>
      <w:pPr>
        <w:spacing w:after="0" w:line="240" w:lineRule="auto"/>
        <w:jc w:val="center"/>
      </w:pPr>
      <w:r>
        <w:t>Vereador</w:t>
      </w:r>
    </w:p>
    <w:p>
      <w:pPr>
        <w:spacing w:after="0" w:line="240" w:lineRule="auto"/>
        <w:jc w:val="center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jc w:val="both"/>
        <w:rPr>
          <w:rFonts w:hint="default" w:ascii="Arial" w:hAnsi="Arial" w:cs="Arial"/>
          <w:sz w:val="24"/>
          <w:szCs w:val="24"/>
          <w:lang w:val="pt-BR"/>
        </w:rPr>
      </w:pPr>
    </w:p>
    <w:sectPr>
      <w:headerReference r:id="rId3" w:type="default"/>
      <w:footerReference r:id="rId4" w:type="default"/>
      <w:pgSz w:w="11907" w:h="16840"/>
      <w:pgMar w:top="1701" w:right="1134" w:bottom="1242" w:left="1701" w:header="567" w:footer="28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mbassy BT">
    <w:altName w:val="Mongolian Baiti"/>
    <w:panose1 w:val="03030602040507090C03"/>
    <w:charset w:val="00"/>
    <w:family w:val="script"/>
    <w:pitch w:val="default"/>
    <w:sig w:usb0="00000000" w:usb1="00000000" w:usb2="00000000" w:usb3="00000000" w:csb0="00000011" w:csb1="00000000"/>
  </w:font>
  <w:font w:name="DilleniaUPC">
    <w:panose1 w:val="02020603050405020304"/>
    <w:charset w:val="DE"/>
    <w:family w:val="roman"/>
    <w:pitch w:val="default"/>
    <w:sig w:usb0="81000027" w:usb1="00000002" w:usb2="00000000" w:usb3="00000000" w:csb0="0001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Av. Inglaterra, 655 - Centro - Cambé/PR - CEP 86181-000</w:t>
    </w:r>
  </w:p>
  <w:p>
    <w:pPr>
      <w:pStyle w:val="11"/>
      <w:jc w:val="center"/>
      <w:rPr>
        <w:rFonts w:hint="default"/>
        <w:sz w:val="20"/>
        <w:szCs w:val="20"/>
        <w:lang w:val="pt-BR"/>
      </w:rPr>
    </w:pPr>
    <w:r>
      <w:rPr>
        <w:rFonts w:hint="default"/>
        <w:sz w:val="20"/>
        <w:szCs w:val="20"/>
        <w:lang w:val="pt-BR"/>
      </w:rPr>
      <w:t>(043) 3174 - 1842 - e-mail: gabineteluiz@cmcambe.pr.gov.br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9072"/>
        <w:tab w:val="clear" w:pos="8838"/>
      </w:tabs>
      <w:ind w:firstLine="700" w:firstLineChars="100"/>
      <w:rPr>
        <w:rFonts w:ascii="Embassy BT" w:hAnsi="Embassy BT" w:cs="DilleniaUPC"/>
        <w:sz w:val="70"/>
        <w:szCs w:val="70"/>
      </w:rPr>
    </w:pPr>
    <w:r>
      <w:rPr>
        <w:rFonts w:ascii="Embassy BT" w:hAnsi="Embassy BT" w:cs="DilleniaUPC"/>
        <w:sz w:val="70"/>
        <w:szCs w:val="7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13970</wp:posOffset>
          </wp:positionV>
          <wp:extent cx="857885" cy="857885"/>
          <wp:effectExtent l="0" t="0" r="0" b="0"/>
          <wp:wrapSquare wrapText="bothSides"/>
          <wp:docPr id="10" name="Imagem 1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57885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Embassy BT" w:hAnsi="Embassy BT" w:cs="DilleniaUPC"/>
        <w:sz w:val="70"/>
        <w:szCs w:val="70"/>
      </w:rPr>
      <w:t>Câmara Municipal de Cambé</w:t>
    </w:r>
  </w:p>
  <w:p>
    <w:pPr>
      <w:pStyle w:val="10"/>
      <w:jc w:val="center"/>
      <w:rPr>
        <w:rFonts w:ascii="Embassy BT" w:hAnsi="Embassy BT"/>
        <w:sz w:val="44"/>
        <w:szCs w:val="44"/>
      </w:rPr>
    </w:pPr>
    <w:r>
      <w:rPr>
        <w:rFonts w:ascii="Embassy BT" w:hAnsi="Embassy BT"/>
        <w:sz w:val="44"/>
        <w:szCs w:val="44"/>
      </w:rPr>
      <w:t>Estado do Paraná</w:t>
    </w:r>
  </w:p>
  <w:p>
    <w:pPr>
      <w:pStyle w:val="10"/>
    </w:pPr>
    <w:r>
      <w:rPr>
        <w:rFonts w:ascii="Embassy BT" w:hAnsi="Embassy BT"/>
        <w:sz w:val="34"/>
        <w:szCs w:val="3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2506980</wp:posOffset>
              </wp:positionH>
              <wp:positionV relativeFrom="paragraph">
                <wp:posOffset>60325</wp:posOffset>
              </wp:positionV>
              <wp:extent cx="640080" cy="17145"/>
              <wp:effectExtent l="13335" t="10795" r="13335" b="10160"/>
              <wp:wrapNone/>
              <wp:docPr id="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grpSp>
                    <wps:wsp>
                      <wps:cNvPr id="5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6" name="Line 8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" o:spid="_x0000_s1026" o:spt="203" style="position:absolute;left:0pt;margin-left:197.4pt;margin-top:4.75pt;height:1.35pt;width:50.4pt;z-index:251659264;mso-width-relative:page;mso-height-relative:page;" coordorigin="6048,1607" coordsize="1008,27" o:gfxdata="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">
              <o:lock v:ext="edit" aspectratio="f"/>
              <v:group id="Group 2" o:spid="_x0000_s1026" o:spt="203" style="position:absolute;left:6048;top:1619;height:0;width:1008;" coordorigin="5472,2016" coordsize="1008,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<o:lock v:ext="edit" aspectratio="f"/>
                <v:line id="Line 3" o:spid="_x0000_s1026" o:spt="20" style="position:absolute;left:5472;top:2016;height:0;width:1008;" filled="f" stroked="t" coordsize="21600,21600" o:gfxdata="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gKkb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Line 4" o:spid="_x0000_s1026" o:spt="20" style="position:absolute;left:5760;top:2016;height:0;width:432;" filled="f" stroked="t" coordsize="21600,21600" o:gfxdata="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PYT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  <v:line id="Line 7" o:spid="_x0000_s1026" o:spt="20" style="position:absolute;left:6381;top:1634;height:0;width:36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<v:fill on="f" focussize="0,0"/>
                <v:stroke color="#000000" joinstyle="round"/>
                <v:imagedata o:title=""/>
                <o:lock v:ext="edit" aspectratio="f"/>
              </v:line>
              <v:line id="Line 8" o:spid="_x0000_s1026" o:spt="20" style="position:absolute;left:6381;top:1607;height:0;width:360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<v:fill on="f" focussize="0,0"/>
                <v:stroke color="#000000" joinstyle="round"/>
                <v:imagedata o:title=""/>
                <o:lock v:ext="edit" aspectratio="f"/>
              </v:line>
            </v:group>
          </w:pict>
        </mc:Fallback>
      </mc:AlternateContent>
    </w:r>
  </w:p>
  <w:p>
    <w:pPr>
      <w:pStyle w:val="10"/>
      <w:jc w:val="center"/>
      <w:rPr>
        <w:rFonts w:hint="default"/>
        <w:lang w:val="pt-BR"/>
      </w:rPr>
    </w:pPr>
    <w:r>
      <w:rPr>
        <w:rFonts w:hint="default"/>
        <w:lang w:val="pt-BR"/>
      </w:rPr>
      <w:t>Gabinete do Vereador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Luiz Carlos de Melo (Carlinhos da Ambulância)</w:t>
    </w:r>
  </w:p>
  <w:p>
    <w:pPr>
      <w:pStyle w:val="10"/>
      <w:jc w:val="center"/>
      <w:rPr>
        <w:rFonts w:hint="default"/>
        <w:b/>
        <w:bCs/>
        <w:i/>
        <w:iCs/>
        <w:lang w:val="pt-BR"/>
      </w:rPr>
    </w:pPr>
    <w:r>
      <w:rPr>
        <w:rFonts w:hint="default"/>
        <w:b/>
        <w:bCs/>
        <w:i/>
        <w:iCs/>
        <w:lang w:val="pt-BR"/>
      </w:rPr>
      <w:t>18º Legislatura 2021/2024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00"/>
    <w:rsid w:val="00004252"/>
    <w:rsid w:val="00021692"/>
    <w:rsid w:val="000466C4"/>
    <w:rsid w:val="000476D7"/>
    <w:rsid w:val="0008547C"/>
    <w:rsid w:val="000A4CC2"/>
    <w:rsid w:val="000C7B28"/>
    <w:rsid w:val="000D15B3"/>
    <w:rsid w:val="000D4C0C"/>
    <w:rsid w:val="000D5166"/>
    <w:rsid w:val="000E71AA"/>
    <w:rsid w:val="000E741F"/>
    <w:rsid w:val="00100C1D"/>
    <w:rsid w:val="00105B7F"/>
    <w:rsid w:val="001071F5"/>
    <w:rsid w:val="00110860"/>
    <w:rsid w:val="00155578"/>
    <w:rsid w:val="00195E9B"/>
    <w:rsid w:val="001B1181"/>
    <w:rsid w:val="001B14E3"/>
    <w:rsid w:val="001B2D9C"/>
    <w:rsid w:val="001B4629"/>
    <w:rsid w:val="001C15F7"/>
    <w:rsid w:val="001C5388"/>
    <w:rsid w:val="001D29EA"/>
    <w:rsid w:val="001D6F5D"/>
    <w:rsid w:val="00213F31"/>
    <w:rsid w:val="002203DF"/>
    <w:rsid w:val="00243358"/>
    <w:rsid w:val="00255BE3"/>
    <w:rsid w:val="00262247"/>
    <w:rsid w:val="00265469"/>
    <w:rsid w:val="00271208"/>
    <w:rsid w:val="0029089A"/>
    <w:rsid w:val="00293B35"/>
    <w:rsid w:val="00295737"/>
    <w:rsid w:val="002B4D05"/>
    <w:rsid w:val="002B4D9B"/>
    <w:rsid w:val="002C22AC"/>
    <w:rsid w:val="002C564E"/>
    <w:rsid w:val="002E0C50"/>
    <w:rsid w:val="002E2F39"/>
    <w:rsid w:val="00320644"/>
    <w:rsid w:val="00321D55"/>
    <w:rsid w:val="003452F7"/>
    <w:rsid w:val="003553F9"/>
    <w:rsid w:val="00364814"/>
    <w:rsid w:val="00367F12"/>
    <w:rsid w:val="00375E34"/>
    <w:rsid w:val="003907EF"/>
    <w:rsid w:val="003B21FE"/>
    <w:rsid w:val="003B6E18"/>
    <w:rsid w:val="003B76A0"/>
    <w:rsid w:val="003C326B"/>
    <w:rsid w:val="003C53B9"/>
    <w:rsid w:val="003D2C14"/>
    <w:rsid w:val="003D738C"/>
    <w:rsid w:val="003E7241"/>
    <w:rsid w:val="003F0E4B"/>
    <w:rsid w:val="0040411D"/>
    <w:rsid w:val="0040466A"/>
    <w:rsid w:val="00404C2E"/>
    <w:rsid w:val="004110CB"/>
    <w:rsid w:val="00412F4A"/>
    <w:rsid w:val="00430488"/>
    <w:rsid w:val="00430C80"/>
    <w:rsid w:val="00457B1D"/>
    <w:rsid w:val="00471A83"/>
    <w:rsid w:val="00487FD0"/>
    <w:rsid w:val="004B02D2"/>
    <w:rsid w:val="004B6F51"/>
    <w:rsid w:val="004B7FD6"/>
    <w:rsid w:val="004D6AF1"/>
    <w:rsid w:val="004F6C02"/>
    <w:rsid w:val="005210B4"/>
    <w:rsid w:val="00532291"/>
    <w:rsid w:val="00537ACA"/>
    <w:rsid w:val="00547410"/>
    <w:rsid w:val="0055738B"/>
    <w:rsid w:val="00557539"/>
    <w:rsid w:val="00567963"/>
    <w:rsid w:val="005A13A0"/>
    <w:rsid w:val="005B2638"/>
    <w:rsid w:val="005B6AED"/>
    <w:rsid w:val="005D0943"/>
    <w:rsid w:val="00602803"/>
    <w:rsid w:val="006077C5"/>
    <w:rsid w:val="00622ACD"/>
    <w:rsid w:val="00636CA6"/>
    <w:rsid w:val="00640D9F"/>
    <w:rsid w:val="00650BCE"/>
    <w:rsid w:val="00667917"/>
    <w:rsid w:val="006A4011"/>
    <w:rsid w:val="006A4E63"/>
    <w:rsid w:val="006A6658"/>
    <w:rsid w:val="006B0785"/>
    <w:rsid w:val="006B15F5"/>
    <w:rsid w:val="006E4275"/>
    <w:rsid w:val="006E43EC"/>
    <w:rsid w:val="006F4F79"/>
    <w:rsid w:val="007214FB"/>
    <w:rsid w:val="0074060F"/>
    <w:rsid w:val="007670DB"/>
    <w:rsid w:val="007D36FF"/>
    <w:rsid w:val="00800BA9"/>
    <w:rsid w:val="00802C69"/>
    <w:rsid w:val="008078FC"/>
    <w:rsid w:val="008200ED"/>
    <w:rsid w:val="008309FF"/>
    <w:rsid w:val="008342CE"/>
    <w:rsid w:val="00842B17"/>
    <w:rsid w:val="008718F3"/>
    <w:rsid w:val="00880E04"/>
    <w:rsid w:val="00883BC6"/>
    <w:rsid w:val="008C3032"/>
    <w:rsid w:val="008C515C"/>
    <w:rsid w:val="008D4D00"/>
    <w:rsid w:val="008F650C"/>
    <w:rsid w:val="008F717F"/>
    <w:rsid w:val="0090299A"/>
    <w:rsid w:val="0091249E"/>
    <w:rsid w:val="00912FBD"/>
    <w:rsid w:val="0093089D"/>
    <w:rsid w:val="00934568"/>
    <w:rsid w:val="009379CA"/>
    <w:rsid w:val="0094747D"/>
    <w:rsid w:val="00982952"/>
    <w:rsid w:val="00993FAE"/>
    <w:rsid w:val="009A553A"/>
    <w:rsid w:val="009A5D34"/>
    <w:rsid w:val="009C42B4"/>
    <w:rsid w:val="009F09F8"/>
    <w:rsid w:val="00A004CD"/>
    <w:rsid w:val="00A44050"/>
    <w:rsid w:val="00A446DF"/>
    <w:rsid w:val="00A47D9D"/>
    <w:rsid w:val="00A56D58"/>
    <w:rsid w:val="00A70998"/>
    <w:rsid w:val="00A80B13"/>
    <w:rsid w:val="00A85610"/>
    <w:rsid w:val="00AB201B"/>
    <w:rsid w:val="00AC13F0"/>
    <w:rsid w:val="00AC70AC"/>
    <w:rsid w:val="00AD17CB"/>
    <w:rsid w:val="00AE3389"/>
    <w:rsid w:val="00AF034E"/>
    <w:rsid w:val="00AF04D0"/>
    <w:rsid w:val="00AF0CE9"/>
    <w:rsid w:val="00AF5C39"/>
    <w:rsid w:val="00B06EC1"/>
    <w:rsid w:val="00B16D9F"/>
    <w:rsid w:val="00B25ECF"/>
    <w:rsid w:val="00B74E04"/>
    <w:rsid w:val="00B76302"/>
    <w:rsid w:val="00B83E8D"/>
    <w:rsid w:val="00B85AE9"/>
    <w:rsid w:val="00B93485"/>
    <w:rsid w:val="00BA61DD"/>
    <w:rsid w:val="00BB0C9E"/>
    <w:rsid w:val="00BC2473"/>
    <w:rsid w:val="00BF0AD8"/>
    <w:rsid w:val="00C0628C"/>
    <w:rsid w:val="00C07A46"/>
    <w:rsid w:val="00C31687"/>
    <w:rsid w:val="00C32685"/>
    <w:rsid w:val="00C40C13"/>
    <w:rsid w:val="00C42573"/>
    <w:rsid w:val="00C61BE1"/>
    <w:rsid w:val="00C6327A"/>
    <w:rsid w:val="00C735BB"/>
    <w:rsid w:val="00C762E3"/>
    <w:rsid w:val="00C91FBD"/>
    <w:rsid w:val="00C922C1"/>
    <w:rsid w:val="00CD3D75"/>
    <w:rsid w:val="00CE3C7F"/>
    <w:rsid w:val="00CF0A62"/>
    <w:rsid w:val="00D36676"/>
    <w:rsid w:val="00D40263"/>
    <w:rsid w:val="00D46563"/>
    <w:rsid w:val="00D5280E"/>
    <w:rsid w:val="00D66A12"/>
    <w:rsid w:val="00D774AA"/>
    <w:rsid w:val="00D84E2D"/>
    <w:rsid w:val="00DA16A1"/>
    <w:rsid w:val="00DB228D"/>
    <w:rsid w:val="00DD55F9"/>
    <w:rsid w:val="00DD685D"/>
    <w:rsid w:val="00DD7F0B"/>
    <w:rsid w:val="00DF3645"/>
    <w:rsid w:val="00E00884"/>
    <w:rsid w:val="00E074E5"/>
    <w:rsid w:val="00E12285"/>
    <w:rsid w:val="00E26957"/>
    <w:rsid w:val="00E30DCD"/>
    <w:rsid w:val="00E31490"/>
    <w:rsid w:val="00E6533D"/>
    <w:rsid w:val="00E71578"/>
    <w:rsid w:val="00E7218E"/>
    <w:rsid w:val="00E84AE3"/>
    <w:rsid w:val="00EB2277"/>
    <w:rsid w:val="00EC7451"/>
    <w:rsid w:val="00EE287C"/>
    <w:rsid w:val="00EF6421"/>
    <w:rsid w:val="00F011BE"/>
    <w:rsid w:val="00F1101C"/>
    <w:rsid w:val="00F2003B"/>
    <w:rsid w:val="00F403F5"/>
    <w:rsid w:val="00F47C89"/>
    <w:rsid w:val="00F65755"/>
    <w:rsid w:val="00F71C10"/>
    <w:rsid w:val="00F938DE"/>
    <w:rsid w:val="00F95DEA"/>
    <w:rsid w:val="00F96F39"/>
    <w:rsid w:val="00F96F4A"/>
    <w:rsid w:val="00FC21A4"/>
    <w:rsid w:val="00FC46BA"/>
    <w:rsid w:val="00FD1006"/>
    <w:rsid w:val="00FD5FF2"/>
    <w:rsid w:val="00FE17D8"/>
    <w:rsid w:val="065105DD"/>
    <w:rsid w:val="0C4355C0"/>
    <w:rsid w:val="0CE80399"/>
    <w:rsid w:val="18FF4203"/>
    <w:rsid w:val="21C23096"/>
    <w:rsid w:val="24EF2E7A"/>
    <w:rsid w:val="25250F23"/>
    <w:rsid w:val="3AC81CA1"/>
    <w:rsid w:val="443B68F1"/>
    <w:rsid w:val="4B3E1060"/>
    <w:rsid w:val="4EA20FAE"/>
    <w:rsid w:val="55D314D2"/>
    <w:rsid w:val="59536C0E"/>
    <w:rsid w:val="62E13DA2"/>
    <w:rsid w:val="6B546FCD"/>
    <w:rsid w:val="6BAA1D56"/>
    <w:rsid w:val="72F90694"/>
    <w:rsid w:val="76CD7A9F"/>
    <w:rsid w:val="7A74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semiHidden/>
    <w:unhideWhenUsed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0"/>
    <w:pPr>
      <w:jc w:val="both"/>
    </w:pPr>
  </w:style>
  <w:style w:type="paragraph" w:styleId="8">
    <w:name w:val="Normal (Web)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Body Text 2"/>
    <w:basedOn w:val="1"/>
    <w:qFormat/>
    <w:uiPriority w:val="0"/>
  </w:style>
  <w:style w:type="paragraph" w:styleId="10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Indent"/>
    <w:basedOn w:val="1"/>
    <w:qFormat/>
    <w:uiPriority w:val="0"/>
    <w:pPr>
      <w:spacing w:before="120" w:after="120" w:line="360" w:lineRule="auto"/>
      <w:ind w:firstLine="1701"/>
    </w:pPr>
  </w:style>
  <w:style w:type="table" w:styleId="14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Cambé</Company>
  <Pages>1</Pages>
  <Words>53</Words>
  <Characters>290</Characters>
  <Lines>2</Lines>
  <Paragraphs>1</Paragraphs>
  <TotalTime>29</TotalTime>
  <ScaleCrop>false</ScaleCrop>
  <LinksUpToDate>false</LinksUpToDate>
  <CharactersWithSpaces>342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2021-01-12T14:26:00Z</dcterms:created>
  <dc:creator>Camara Municipal de Cambé</dc:creator>
  <cp:lastModifiedBy>user</cp:lastModifiedBy>
  <cp:lastPrinted>2021-04-12T16:11:37Z</cp:lastPrinted>
  <dcterms:modified xsi:type="dcterms:W3CDTF">2021-04-12T16:12:27Z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1046-11.2.0.10078</vt:lpwstr>
  </property>
</Properties>
</file>