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3002F3">
        <w:rPr>
          <w:rFonts w:ascii="Arial" w:hAnsi="Arial" w:cs="Arial"/>
        </w:rPr>
        <w:t>02</w:t>
      </w:r>
      <w:r w:rsidR="00CD52DF">
        <w:rPr>
          <w:rFonts w:ascii="Arial" w:hAnsi="Arial" w:cs="Arial"/>
        </w:rPr>
        <w:t>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</w:t>
      </w:r>
      <w:r w:rsidR="003002F3">
        <w:rPr>
          <w:rFonts w:ascii="Arial" w:hAnsi="Arial" w:cs="Arial"/>
        </w:rPr>
        <w:t>22</w:t>
      </w:r>
      <w:r w:rsidR="00F00784">
        <w:rPr>
          <w:rFonts w:ascii="Arial" w:hAnsi="Arial" w:cs="Arial"/>
        </w:rPr>
        <w:t xml:space="preserve"> de Fevereiro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3002F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>Solicito ao órgão competente  para que estude a possibilidade da  implantação de calçada para pista de caminhada, ao redor do campo do Jardim União, atendendo pedido dos moradores.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3002F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002F3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3002F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>Solicito ao órgão competente, celeridade no estudo para implantação da cobertura da quadra da Escola Municipal “Padre Symphoriano Kopf”, haja visto que em dias</w:t>
            </w:r>
            <w:r w:rsidR="00220694">
              <w:rPr>
                <w:rFonts w:ascii="Arial" w:hAnsi="Arial" w:cs="Arial"/>
                <w:b/>
                <w:sz w:val="28"/>
                <w:szCs w:val="28"/>
              </w:rPr>
              <w:t xml:space="preserve"> de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 xml:space="preserve"> sol muito forte, fica impossibilitado o uso da mesma.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3002F3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 haja visto que no período da tarde fica impossibilitado o uso desse espaço, devido o sol muito forte ou  chuva.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3002F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20694">
              <w:rPr>
                <w:rFonts w:ascii="Arial" w:hAnsi="Arial" w:cs="Arial"/>
                <w:b/>
                <w:sz w:val="28"/>
                <w:szCs w:val="28"/>
              </w:rPr>
              <w:t>Solicito encaminhamento de ofí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>cio ao senhor prefeito municipal, para que estude</w:t>
            </w:r>
            <w:r w:rsidR="003002F3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3002F3">
              <w:rPr>
                <w:rFonts w:ascii="Arial" w:hAnsi="Arial" w:cs="Arial"/>
                <w:b/>
                <w:sz w:val="28"/>
                <w:szCs w:val="28"/>
              </w:rPr>
              <w:t>cola Municipal “Padre Symphoriano Kopf” no Jardim Santo Amaro e no Colégio Estadual “Maestro Andrea Nuzzi”, no Conjunto Castelo Branco.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1A3F52" w:rsidRDefault="001A3F52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CE" w:rsidRDefault="00EC44CE" w:rsidP="009932CE">
      <w:r>
        <w:separator/>
      </w:r>
    </w:p>
  </w:endnote>
  <w:endnote w:type="continuationSeparator" w:id="0">
    <w:p w:rsidR="00EC44CE" w:rsidRDefault="00EC44CE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CE" w:rsidRDefault="00EC44CE" w:rsidP="009932CE">
      <w:r>
        <w:separator/>
      </w:r>
    </w:p>
  </w:footnote>
  <w:footnote w:type="continuationSeparator" w:id="0">
    <w:p w:rsidR="00EC44CE" w:rsidRDefault="00EC44CE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11734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11734E" w:rsidP="00770A02">
    <w:pPr>
      <w:pStyle w:val="Cabealho"/>
      <w:jc w:val="center"/>
      <w:rPr>
        <w:rFonts w:ascii="English111 Vivace BT" w:hAnsi="English111 Vivace BT"/>
        <w:sz w:val="28"/>
      </w:rPr>
    </w:pPr>
    <w:r w:rsidRPr="0011734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11734E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A2E66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308B"/>
    <w:rsid w:val="0056656D"/>
    <w:rsid w:val="005A572E"/>
    <w:rsid w:val="005B291C"/>
    <w:rsid w:val="005C14FB"/>
    <w:rsid w:val="005C1DD4"/>
    <w:rsid w:val="005E33F2"/>
    <w:rsid w:val="00610BB6"/>
    <w:rsid w:val="00707503"/>
    <w:rsid w:val="0072217D"/>
    <w:rsid w:val="00723CA9"/>
    <w:rsid w:val="0074301F"/>
    <w:rsid w:val="00757EF2"/>
    <w:rsid w:val="00770A02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E339FD"/>
    <w:rsid w:val="00E46DC8"/>
    <w:rsid w:val="00E57BCE"/>
    <w:rsid w:val="00E72FBE"/>
    <w:rsid w:val="00E901EC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8BD8-B045-4288-BE89-D9AECE5C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6</cp:revision>
  <cp:lastPrinted>2021-02-22T16:14:00Z</cp:lastPrinted>
  <dcterms:created xsi:type="dcterms:W3CDTF">2021-02-04T13:14:00Z</dcterms:created>
  <dcterms:modified xsi:type="dcterms:W3CDTF">2021-02-22T16:16:00Z</dcterms:modified>
</cp:coreProperties>
</file>