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020AAC">
        <w:rPr>
          <w:rFonts w:ascii="Arial" w:hAnsi="Arial" w:cs="Arial"/>
        </w:rPr>
        <w:t>6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C622A3">
        <w:rPr>
          <w:rFonts w:ascii="Arial" w:hAnsi="Arial" w:cs="Arial"/>
        </w:rPr>
        <w:t>2</w:t>
      </w:r>
      <w:r w:rsidR="00020AAC">
        <w:rPr>
          <w:rFonts w:ascii="Arial" w:hAnsi="Arial" w:cs="Arial"/>
        </w:rPr>
        <w:t>9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6A41CA">
        <w:rPr>
          <w:rFonts w:ascii="Arial" w:hAnsi="Arial" w:cs="Arial"/>
        </w:rPr>
        <w:t>Junho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3D234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>Solicito ao órgão competente sinalização</w:t>
            </w:r>
            <w:r w:rsidR="003D2346">
              <w:rPr>
                <w:rFonts w:ascii="Arial" w:hAnsi="Arial" w:cs="Arial"/>
                <w:b/>
                <w:sz w:val="28"/>
                <w:szCs w:val="28"/>
              </w:rPr>
              <w:t xml:space="preserve"> vertical e horizontal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 xml:space="preserve">, em todos os cruzamentos da Rua </w:t>
            </w:r>
            <w:r w:rsidR="003D2346">
              <w:rPr>
                <w:rFonts w:ascii="Arial" w:hAnsi="Arial" w:cs="Arial"/>
                <w:b/>
                <w:sz w:val="28"/>
                <w:szCs w:val="28"/>
              </w:rPr>
              <w:t>Jandaia do Sul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 xml:space="preserve"> no Jardim Ana Eliza</w:t>
            </w:r>
            <w:r w:rsidR="003D2346">
              <w:rPr>
                <w:rFonts w:ascii="Arial" w:hAnsi="Arial" w:cs="Arial"/>
                <w:b/>
                <w:sz w:val="28"/>
                <w:szCs w:val="28"/>
              </w:rPr>
              <w:t xml:space="preserve"> III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020AAC" w:rsidRPr="00020AA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020AA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da quadra da Escola Municipal “Padre Symphoriano Kopf”, haja visto que em dias sol muito forte, fica impossibilitado o uso da mesma.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020AA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9427D2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27D2">
              <w:rPr>
                <w:rFonts w:ascii="Arial" w:hAnsi="Arial" w:cs="Arial"/>
                <w:b/>
                <w:sz w:val="28"/>
                <w:szCs w:val="28"/>
              </w:rPr>
              <w:t>Solicito calçamento na viela do Jardim Santo André, o calçamento encontra-se esburacado, atendendo pedidos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5369F4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9427D2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 municipal, para que estude</w:t>
            </w:r>
            <w:r w:rsidR="009427D2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 próximo a es</w:t>
            </w:r>
            <w:r w:rsidR="009427D2">
              <w:rPr>
                <w:rFonts w:ascii="Arial" w:hAnsi="Arial" w:cs="Arial"/>
                <w:b/>
                <w:sz w:val="28"/>
                <w:szCs w:val="28"/>
              </w:rPr>
              <w:t>cola Municipal “Padre Symphoriano Kopf” no Jardim Santo Amaro e no Colégio Estadual “Maestro Andrea Nuzzi”, no Conjunto Castelo Branco</w:t>
            </w:r>
            <w:r w:rsidR="005369F4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9427D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CDC" w:rsidRDefault="00E51CDC" w:rsidP="0076126D">
      <w:r>
        <w:separator/>
      </w:r>
    </w:p>
  </w:endnote>
  <w:endnote w:type="continuationSeparator" w:id="0">
    <w:p w:rsidR="00E51CDC" w:rsidRDefault="00E51CDC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CDC" w:rsidRDefault="00E51CDC" w:rsidP="0076126D">
      <w:r>
        <w:separator/>
      </w:r>
    </w:p>
  </w:footnote>
  <w:footnote w:type="continuationSeparator" w:id="0">
    <w:p w:rsidR="00E51CDC" w:rsidRDefault="00E51CDC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20EC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20EC3" w:rsidP="00FB4765">
    <w:pPr>
      <w:pStyle w:val="Cabealho"/>
      <w:jc w:val="center"/>
      <w:rPr>
        <w:rFonts w:ascii="English111 Vivace BT" w:hAnsi="English111 Vivace BT"/>
        <w:sz w:val="28"/>
      </w:rPr>
    </w:pPr>
    <w:r w:rsidRPr="00A20EC3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A20EC3" w:rsidP="00FB4765">
    <w:pPr>
      <w:pStyle w:val="Cabealho"/>
      <w:jc w:val="center"/>
      <w:rPr>
        <w:rFonts w:asciiTheme="minorHAnsi" w:hAnsiTheme="minorHAnsi" w:cs="Arial"/>
        <w:sz w:val="20"/>
      </w:rPr>
    </w:pPr>
    <w:r w:rsidRPr="00A20EC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51CD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92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71CAC"/>
    <w:rsid w:val="00180D87"/>
    <w:rsid w:val="001869CB"/>
    <w:rsid w:val="00197CE9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2A3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45A2-F798-4C33-BAFF-0182F05A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8537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241</cp:revision>
  <cp:lastPrinted>2020-06-29T16:21:00Z</cp:lastPrinted>
  <dcterms:created xsi:type="dcterms:W3CDTF">2018-01-05T16:10:00Z</dcterms:created>
  <dcterms:modified xsi:type="dcterms:W3CDTF">2020-06-29T16:22:00Z</dcterms:modified>
</cp:coreProperties>
</file>