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ED317E">
        <w:rPr>
          <w:rFonts w:ascii="Arial" w:hAnsi="Arial" w:cs="Arial"/>
          <w:sz w:val="22"/>
          <w:szCs w:val="22"/>
        </w:rPr>
        <w:t>29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ED317E">
        <w:rPr>
          <w:rFonts w:ascii="Arial" w:hAnsi="Arial" w:cs="Arial"/>
          <w:sz w:val="22"/>
          <w:szCs w:val="22"/>
        </w:rPr>
        <w:t xml:space="preserve">   Cambé, 08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E818D1">
        <w:rPr>
          <w:rFonts w:ascii="Arial" w:hAnsi="Arial" w:cs="Arial"/>
          <w:sz w:val="22"/>
          <w:szCs w:val="22"/>
        </w:rPr>
        <w:t>Outubro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74128" w:rsidRDefault="00ED6A39" w:rsidP="00ED317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</w:t>
            </w:r>
            <w:r w:rsidR="00ED317E">
              <w:rPr>
                <w:rFonts w:ascii="Arial" w:hAnsi="Arial" w:cs="Arial"/>
                <w:szCs w:val="22"/>
              </w:rPr>
              <w:t>a ampliação da UBS do Jardim São Paulo.</w:t>
            </w:r>
          </w:p>
          <w:p w:rsidR="00ED317E" w:rsidRPr="00C61BDC" w:rsidRDefault="00ED317E" w:rsidP="00ED317E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  <w:tr w:rsidR="0091474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ED6A39" w:rsidRPr="00ED317E" w:rsidRDefault="00ED317E" w:rsidP="00ED317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Cobertura da quadra poliesportiva do Jardim São Paulo.</w:t>
            </w:r>
          </w:p>
          <w:p w:rsidR="00ED317E" w:rsidRDefault="00ED317E" w:rsidP="00ED317E">
            <w:pPr>
              <w:pStyle w:val="PargrafodaLista"/>
              <w:ind w:left="1486"/>
              <w:rPr>
                <w:rFonts w:ascii="Arial" w:hAnsi="Arial" w:cs="Arial"/>
                <w:szCs w:val="22"/>
              </w:rPr>
            </w:pPr>
          </w:p>
          <w:p w:rsidR="00ED317E" w:rsidRDefault="00ED317E" w:rsidP="00ED317E">
            <w:pPr>
              <w:pStyle w:val="PargrafodaLista"/>
              <w:ind w:left="1486"/>
              <w:rPr>
                <w:rFonts w:ascii="Arial" w:hAnsi="Arial" w:cs="Arial"/>
                <w:szCs w:val="22"/>
              </w:rPr>
            </w:pPr>
          </w:p>
        </w:tc>
      </w:tr>
      <w:tr w:rsidR="00A71BE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71BEA" w:rsidRDefault="00093C4E" w:rsidP="00ED317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ED6A39">
              <w:rPr>
                <w:rFonts w:ascii="Arial" w:hAnsi="Arial" w:cs="Arial"/>
                <w:szCs w:val="22"/>
                <w:lang w:eastAsia="en-US"/>
              </w:rPr>
              <w:t xml:space="preserve">Solicito </w:t>
            </w:r>
            <w:r w:rsidR="00ED317E">
              <w:rPr>
                <w:rFonts w:ascii="Arial" w:hAnsi="Arial" w:cs="Arial"/>
                <w:szCs w:val="22"/>
                <w:lang w:eastAsia="en-US"/>
              </w:rPr>
              <w:t xml:space="preserve">melhoria na </w:t>
            </w:r>
            <w:r w:rsidR="00ED6A39">
              <w:rPr>
                <w:rFonts w:ascii="Arial" w:hAnsi="Arial" w:cs="Arial"/>
                <w:szCs w:val="22"/>
                <w:lang w:eastAsia="en-US"/>
              </w:rPr>
              <w:t xml:space="preserve"> iluminação</w:t>
            </w:r>
            <w:r w:rsidR="00ED317E">
              <w:rPr>
                <w:rFonts w:ascii="Arial" w:hAnsi="Arial" w:cs="Arial"/>
                <w:szCs w:val="22"/>
                <w:lang w:eastAsia="en-US"/>
              </w:rPr>
              <w:t xml:space="preserve"> publica dos bairros: Jardim São Paulo, Jardim Boa Vista e Jardim Santo Amaro.</w:t>
            </w:r>
            <w:r w:rsidR="00A71BEA">
              <w:rPr>
                <w:rFonts w:ascii="Arial" w:hAnsi="Arial" w:cs="Arial"/>
                <w:szCs w:val="22"/>
              </w:rPr>
              <w:t xml:space="preserve">        </w:t>
            </w:r>
          </w:p>
        </w:tc>
      </w:tr>
      <w:tr w:rsidR="00170A3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170A32" w:rsidRPr="00ED6A39" w:rsidRDefault="00ED317E" w:rsidP="00170A3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Solicito reforma da quadra poliesportiva do Jardim Monte Castelo.</w:t>
            </w:r>
          </w:p>
        </w:tc>
      </w:tr>
      <w:tr w:rsidR="00ED31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ED317E" w:rsidRDefault="00ED317E" w:rsidP="00ED317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A Reforma do centro comunitário do  Castelo Branco.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ED" w:rsidRDefault="005E79ED" w:rsidP="00A922EE">
      <w:r>
        <w:separator/>
      </w:r>
    </w:p>
  </w:endnote>
  <w:endnote w:type="continuationSeparator" w:id="0">
    <w:p w:rsidR="005E79ED" w:rsidRDefault="005E79E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ED" w:rsidRDefault="005E79ED" w:rsidP="00A922EE">
      <w:r>
        <w:separator/>
      </w:r>
    </w:p>
  </w:footnote>
  <w:footnote w:type="continuationSeparator" w:id="0">
    <w:p w:rsidR="005E79ED" w:rsidRDefault="005E79E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76A2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76A28" w:rsidP="00FB4765">
    <w:pPr>
      <w:pStyle w:val="Cabealho"/>
      <w:jc w:val="center"/>
      <w:rPr>
        <w:rFonts w:ascii="English111 Vivace BT" w:hAnsi="English111 Vivace BT"/>
        <w:sz w:val="28"/>
      </w:rPr>
    </w:pPr>
    <w:r w:rsidRPr="00376A28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76A28" w:rsidP="00FB4765">
    <w:pPr>
      <w:pStyle w:val="Cabealho"/>
      <w:jc w:val="center"/>
      <w:rPr>
        <w:rFonts w:asciiTheme="minorHAnsi" w:hAnsiTheme="minorHAnsi" w:cs="Arial"/>
        <w:sz w:val="20"/>
      </w:rPr>
    </w:pPr>
    <w:r w:rsidRPr="00376A28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5E79E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19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70A32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326C1"/>
    <w:rsid w:val="0043333F"/>
    <w:rsid w:val="004347DB"/>
    <w:rsid w:val="00435DE8"/>
    <w:rsid w:val="004500D3"/>
    <w:rsid w:val="00456512"/>
    <w:rsid w:val="00464E3E"/>
    <w:rsid w:val="0049024A"/>
    <w:rsid w:val="00494689"/>
    <w:rsid w:val="004952CC"/>
    <w:rsid w:val="004A3B53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E79ED"/>
    <w:rsid w:val="005F5883"/>
    <w:rsid w:val="00606442"/>
    <w:rsid w:val="00622CF1"/>
    <w:rsid w:val="00626EEC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B6BE4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70BA"/>
    <w:rsid w:val="00AD536C"/>
    <w:rsid w:val="00AE0E25"/>
    <w:rsid w:val="00AE3948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65C7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18D1"/>
    <w:rsid w:val="00E8648A"/>
    <w:rsid w:val="00E91C3D"/>
    <w:rsid w:val="00E950A1"/>
    <w:rsid w:val="00EA4BF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33CD-5CB8-4E68-842E-57ECFBD2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2018-09-17T16:46:00Z</cp:lastPrinted>
  <dcterms:created xsi:type="dcterms:W3CDTF">2018-10-08T16:22:00Z</dcterms:created>
  <dcterms:modified xsi:type="dcterms:W3CDTF">2018-10-08T16:22:00Z</dcterms:modified>
</cp:coreProperties>
</file>