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A75567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</w:t>
      </w:r>
      <w:r w:rsidR="00A75567">
        <w:rPr>
          <w:rFonts w:ascii="Arial" w:hAnsi="Arial" w:cs="Arial"/>
        </w:rPr>
        <w:t>l</w:t>
      </w:r>
      <w:r w:rsidR="0064133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</w:t>
      </w:r>
      <w:r w:rsidR="00875AE2">
        <w:rPr>
          <w:rFonts w:ascii="Arial" w:hAnsi="Arial" w:cs="Arial"/>
        </w:rPr>
        <w:t>1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7263B3" w:rsidRDefault="00A75567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Contratação de Médico Ginecologista na UBS 24 horas, como nas demais do município.</w:t>
      </w:r>
    </w:p>
    <w:p w:rsidR="00875AE2" w:rsidRDefault="00875AE2" w:rsidP="00875AE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Centro Municipal de Educação Infantil Balão Mágico.</w:t>
      </w:r>
    </w:p>
    <w:p w:rsidR="00875AE2" w:rsidRDefault="00875AE2" w:rsidP="00875AE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Iluminação na Academia ao Ar Livre do Jardim Novo Bandeirantes, ao lado da Escola Municipal Hilda Soares.</w:t>
      </w:r>
    </w:p>
    <w:p w:rsidR="00875AE2" w:rsidRDefault="00875AE2" w:rsidP="00875AE2">
      <w:pPr>
        <w:pStyle w:val="PargrafodaLista"/>
        <w:numPr>
          <w:ilvl w:val="0"/>
          <w:numId w:val="44"/>
        </w:numPr>
        <w:ind w:left="714" w:hanging="357"/>
        <w:jc w:val="both"/>
        <w:rPr>
          <w:rFonts w:ascii="Arial" w:hAnsi="Arial" w:cs="Arial"/>
        </w:rPr>
      </w:pPr>
      <w:r w:rsidRPr="00E14336">
        <w:rPr>
          <w:rFonts w:ascii="Arial" w:hAnsi="Arial" w:cs="Arial"/>
        </w:rPr>
        <w:t>R</w:t>
      </w:r>
      <w:r>
        <w:rPr>
          <w:rFonts w:ascii="Arial" w:hAnsi="Arial" w:cs="Arial"/>
        </w:rPr>
        <w:t>eforma e conservação da Praça Pública da Clínica da Mulher no Jardim Novo Bandeirantes.</w:t>
      </w:r>
    </w:p>
    <w:p w:rsidR="00875AE2" w:rsidRDefault="00875AE2" w:rsidP="00875AE2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Centro Comunitário do Jardim Silvino.</w:t>
      </w:r>
    </w:p>
    <w:p w:rsidR="00A75567" w:rsidRPr="00875AE2" w:rsidRDefault="00A75567" w:rsidP="00875AE2">
      <w:pPr>
        <w:ind w:left="360"/>
        <w:jc w:val="both"/>
        <w:rPr>
          <w:rFonts w:ascii="Arial" w:hAnsi="Arial" w:cs="Arial"/>
        </w:rPr>
      </w:pPr>
    </w:p>
    <w:p w:rsidR="007D6423" w:rsidRPr="007263B3" w:rsidRDefault="007D6423" w:rsidP="007263B3">
      <w:pPr>
        <w:ind w:left="360"/>
        <w:jc w:val="both"/>
        <w:rPr>
          <w:rFonts w:ascii="Arial" w:hAnsi="Arial" w:cs="Arial"/>
        </w:rPr>
      </w:pP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9B" w:rsidRDefault="004F689B" w:rsidP="007228E4">
      <w:r>
        <w:separator/>
      </w:r>
    </w:p>
  </w:endnote>
  <w:endnote w:type="continuationSeparator" w:id="1">
    <w:p w:rsidR="004F689B" w:rsidRDefault="004F689B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674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674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5AE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9B" w:rsidRDefault="004F689B" w:rsidP="007228E4">
      <w:r>
        <w:separator/>
      </w:r>
    </w:p>
  </w:footnote>
  <w:footnote w:type="continuationSeparator" w:id="1">
    <w:p w:rsidR="004F689B" w:rsidRDefault="004F689B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E67418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2026035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E67418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E67418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E67418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14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2018-06-25T16:46:00Z</cp:lastPrinted>
  <dcterms:created xsi:type="dcterms:W3CDTF">2018-07-02T11:41:00Z</dcterms:created>
  <dcterms:modified xsi:type="dcterms:W3CDTF">2018-07-02T11:41:00Z</dcterms:modified>
</cp:coreProperties>
</file>